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AD" w:rsidRPr="008756AD" w:rsidRDefault="008756AD" w:rsidP="008756AD">
      <w:pPr>
        <w:pStyle w:val="a3"/>
        <w:shd w:val="clear" w:color="auto" w:fill="FFFFFF"/>
        <w:spacing w:before="0" w:beforeAutospacing="0" w:after="0" w:afterAutospacing="0"/>
        <w:jc w:val="center"/>
        <w:rPr>
          <w:shadow/>
          <w:sz w:val="28"/>
          <w:szCs w:val="28"/>
        </w:rPr>
      </w:pPr>
    </w:p>
    <w:p w:rsidR="008756AD" w:rsidRPr="008756AD" w:rsidRDefault="008756AD" w:rsidP="008756AD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color w:val="252525"/>
          <w:sz w:val="28"/>
          <w:szCs w:val="28"/>
        </w:rPr>
      </w:pPr>
      <w:r w:rsidRPr="008756AD">
        <w:rPr>
          <w:shadow/>
          <w:sz w:val="28"/>
          <w:szCs w:val="28"/>
        </w:rPr>
        <w:t xml:space="preserve"> </w:t>
      </w:r>
      <w:r w:rsidRPr="008756AD">
        <w:rPr>
          <w:b/>
          <w:bCs/>
          <w:color w:val="252525"/>
          <w:sz w:val="28"/>
          <w:szCs w:val="28"/>
        </w:rPr>
        <w:t>Памятка</w:t>
      </w:r>
    </w:p>
    <w:p w:rsidR="008756AD" w:rsidRPr="008756AD" w:rsidRDefault="008756AD" w:rsidP="008756A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b/>
          <w:bCs/>
          <w:color w:val="252525"/>
          <w:sz w:val="28"/>
          <w:szCs w:val="28"/>
        </w:rPr>
        <w:t>для населения о мерах пожарной безопасности в весенне-летний пожароопасный период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b/>
          <w:bCs/>
          <w:color w:val="252525"/>
          <w:sz w:val="28"/>
          <w:szCs w:val="28"/>
        </w:rPr>
        <w:t>С наступлением весенне-лет</w:t>
      </w:r>
      <w:r w:rsidR="00A62162">
        <w:rPr>
          <w:rFonts w:ascii="Times New Roman" w:hAnsi="Times New Roman" w:cs="Times New Roman"/>
          <w:b/>
          <w:bCs/>
          <w:color w:val="252525"/>
          <w:sz w:val="28"/>
          <w:szCs w:val="28"/>
        </w:rPr>
        <w:t>него пожароопасного периода 2023</w:t>
      </w:r>
      <w:r w:rsidRPr="008756AD">
        <w:rPr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 года филиал – пожарная часть № 84 обращается к гражданам с просьбой соблюдать меры безопасности при обращении с огнем!</w:t>
      </w:r>
    </w:p>
    <w:p w:rsidR="008756AD" w:rsidRPr="008756AD" w:rsidRDefault="008756AD" w:rsidP="008756A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Чтобы не допустить возникновения пожара необходимо знать и соблюдать элементарные правила пожарной безопасности в период пожароопасного периода, утвержденные  постановлением Правительства РФ от 16.09.2020г. №1479 «Об утверждении Правил противопожарного режима в РФ»: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—своевременно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—не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—не выжигайте стерню, пожнивные остатки, сухую травянистую растительность, на землях сельскохозяйственного назначения и землях запаса; не разводите костров на полях;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—обустраивайте противопожарные разрывы между постройками и приусадебными участками путем выкоса травы и вспашки;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 xml:space="preserve">—не загромождайте дороги, проезды и подъезды к зданиям, сооружениям, открытым складам, </w:t>
      </w:r>
      <w:proofErr w:type="spellStart"/>
      <w:r w:rsidRPr="008756AD">
        <w:rPr>
          <w:rFonts w:ascii="Times New Roman" w:hAnsi="Times New Roman" w:cs="Times New Roman"/>
          <w:color w:val="252525"/>
          <w:sz w:val="28"/>
          <w:szCs w:val="28"/>
        </w:rPr>
        <w:t>водоисточникам</w:t>
      </w:r>
      <w:proofErr w:type="spellEnd"/>
      <w:r w:rsidRPr="008756AD">
        <w:rPr>
          <w:rFonts w:ascii="Times New Roman" w:hAnsi="Times New Roman" w:cs="Times New Roman"/>
          <w:color w:val="252525"/>
          <w:sz w:val="28"/>
          <w:szCs w:val="28"/>
        </w:rPr>
        <w:t>, используемым для целей пожаротушения, они должны быть всегда свободными для проезда пожарной техники;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—не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—не устраивайте свалки горючих отходов на территории поселения;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—не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 xml:space="preserve">—соблюдайте меры предосторожности при эксплуатации электрических сетей, электробытовых, обогревательных приборов, печей в жилых домах и банях;  соблюдайте меры предосторожности при проведении работ с легковоспламеняющимися и горючими жидкостями, другими опасными в пожарном </w:t>
      </w:r>
      <w:r w:rsidRPr="008756AD">
        <w:rPr>
          <w:rFonts w:ascii="Times New Roman" w:hAnsi="Times New Roman" w:cs="Times New Roman"/>
          <w:color w:val="252525"/>
          <w:sz w:val="28"/>
          <w:szCs w:val="28"/>
        </w:rPr>
        <w:lastRenderedPageBreak/>
        <w:t>отношении веществами, материалами и оборудованием, а так же при пользовании открытым огнем; не допускайте шалости детей с огнем.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Родители</w:t>
      </w:r>
      <w:r>
        <w:rPr>
          <w:rFonts w:ascii="Times New Roman" w:hAnsi="Times New Roman" w:cs="Times New Roman"/>
          <w:color w:val="252525"/>
          <w:sz w:val="28"/>
          <w:szCs w:val="28"/>
        </w:rPr>
        <w:t>,</w:t>
      </w:r>
      <w:r w:rsidRPr="008756AD">
        <w:rPr>
          <w:rFonts w:ascii="Times New Roman" w:hAnsi="Times New Roman" w:cs="Times New Roman"/>
          <w:color w:val="252525"/>
          <w:sz w:val="28"/>
          <w:szCs w:val="28"/>
        </w:rPr>
        <w:t xml:space="preserve"> расскажите детям об опасности, которую может нести игра с огнём, прививайте им правильное с ним обращение,  не оставляйте малолетних детей без присмотра.</w:t>
      </w:r>
    </w:p>
    <w:p w:rsidR="008756AD" w:rsidRPr="008756AD" w:rsidRDefault="008756AD" w:rsidP="008756A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b/>
          <w:bCs/>
          <w:color w:val="252525"/>
          <w:sz w:val="28"/>
          <w:szCs w:val="28"/>
        </w:rPr>
        <w:t>УВАЖАЕМЫЕ ЖИТЕЛИ ПАЛЛАСОВСКОГО РАЙОНА!</w:t>
      </w:r>
    </w:p>
    <w:p w:rsidR="008756AD" w:rsidRDefault="008756AD" w:rsidP="008756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b/>
          <w:bCs/>
          <w:color w:val="252525"/>
          <w:sz w:val="28"/>
          <w:szCs w:val="28"/>
        </w:rPr>
        <w:t>СОБЛЮДАЙТЕ ПРАВИЛА ПОЖАРНОЙ БЕЗОПАСНОСТИ</w:t>
      </w:r>
    </w:p>
    <w:p w:rsidR="008756AD" w:rsidRDefault="008756AD" w:rsidP="008756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 В ВЕСЕННЕ-ЛЕТНИЙ ПОЖАРООПАСНЫЙ ПЕРИОД!</w:t>
      </w:r>
    </w:p>
    <w:p w:rsidR="008756AD" w:rsidRPr="008756AD" w:rsidRDefault="008756AD" w:rsidP="008756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При обнаружении пожара или признаков горения - незамедлительно сообщите об этом в  экстренные службы по телефонам -112 или 101, примите посильные меры по эвакуации людей и тушению пожара.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Помните, виновные лица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ответственность!</w:t>
      </w:r>
    </w:p>
    <w:p w:rsidR="008756AD" w:rsidRPr="008756AD" w:rsidRDefault="008756AD" w:rsidP="008756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C0098" w:rsidRPr="008756AD" w:rsidRDefault="001C0098">
      <w:pPr>
        <w:rPr>
          <w:rFonts w:ascii="Times New Roman" w:hAnsi="Times New Roman" w:cs="Times New Roman"/>
          <w:sz w:val="28"/>
          <w:szCs w:val="28"/>
        </w:rPr>
      </w:pPr>
    </w:p>
    <w:sectPr w:rsidR="001C0098" w:rsidRPr="008756AD" w:rsidSect="005505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6AD"/>
    <w:rsid w:val="001C0098"/>
    <w:rsid w:val="003816E5"/>
    <w:rsid w:val="008756AD"/>
    <w:rsid w:val="00A6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56A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3</cp:revision>
  <dcterms:created xsi:type="dcterms:W3CDTF">2022-05-16T07:26:00Z</dcterms:created>
  <dcterms:modified xsi:type="dcterms:W3CDTF">2023-04-21T11:02:00Z</dcterms:modified>
</cp:coreProperties>
</file>