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C3" w:rsidRPr="008779C3" w:rsidRDefault="002B3879" w:rsidP="008779C3">
      <w:pPr>
        <w:widowControl w:val="0"/>
        <w:suppressAutoHyphens/>
        <w:spacing w:after="0"/>
        <w:jc w:val="center"/>
        <w:rPr>
          <w:rFonts w:ascii="Times New Roman" w:eastAsia="Lucida Sans Unicode" w:hAnsi="Times New Roman" w:cs="Times New Roman"/>
          <w:b/>
          <w:color w:val="FF0000"/>
          <w:kern w:val="2"/>
          <w:sz w:val="26"/>
          <w:szCs w:val="26"/>
          <w:lang w:eastAsia="zh-CN" w:bidi="hi-IN"/>
        </w:rPr>
      </w:pPr>
      <w:r>
        <w:rPr>
          <w:rFonts w:ascii="Times New Roman" w:eastAsia="Calibri" w:hAnsi="Times New Roman" w:cs="Times New Roman"/>
          <w:color w:val="FF0000"/>
          <w:sz w:val="26"/>
          <w:szCs w:val="26"/>
        </w:rPr>
        <w:t xml:space="preserve"> </w:t>
      </w:r>
    </w:p>
    <w:p w:rsidR="00187525" w:rsidRPr="00187525" w:rsidRDefault="00187525" w:rsidP="00187525">
      <w:pPr>
        <w:widowControl w:val="0"/>
        <w:suppressAutoHyphens/>
        <w:spacing w:after="0" w:line="240" w:lineRule="auto"/>
        <w:jc w:val="center"/>
        <w:rPr>
          <w:rFonts w:ascii="Times New Roman" w:eastAsia="Lucida Sans Unicode" w:hAnsi="Times New Roman" w:cs="Times New Roman"/>
          <w:b/>
          <w:color w:val="000000"/>
          <w:kern w:val="2"/>
          <w:sz w:val="26"/>
          <w:szCs w:val="26"/>
          <w:lang w:eastAsia="zh-CN" w:bidi="hi-IN"/>
        </w:rPr>
      </w:pPr>
    </w:p>
    <w:p w:rsidR="00187525" w:rsidRPr="00187525" w:rsidRDefault="00187525" w:rsidP="00187525">
      <w:pPr>
        <w:widowControl w:val="0"/>
        <w:suppressAutoHyphens/>
        <w:spacing w:after="0" w:line="240" w:lineRule="auto"/>
        <w:jc w:val="right"/>
        <w:rPr>
          <w:rFonts w:ascii="Times New Roman" w:eastAsia="Lucida Sans Unicode" w:hAnsi="Times New Roman" w:cs="Times New Roman"/>
          <w:b/>
          <w:color w:val="000000"/>
          <w:kern w:val="2"/>
          <w:sz w:val="26"/>
          <w:szCs w:val="26"/>
          <w:lang w:eastAsia="zh-CN" w:bidi="hi-IN"/>
        </w:rPr>
      </w:pPr>
      <w:r w:rsidRPr="00187525">
        <w:rPr>
          <w:rFonts w:ascii="Times New Roman" w:eastAsia="Lucida Sans Unicode" w:hAnsi="Times New Roman" w:cs="Times New Roman"/>
          <w:b/>
          <w:color w:val="000000"/>
          <w:kern w:val="2"/>
          <w:sz w:val="26"/>
          <w:szCs w:val="26"/>
          <w:lang w:eastAsia="zh-CN" w:bidi="hi-IN"/>
        </w:rPr>
        <w:t>Проект</w:t>
      </w:r>
    </w:p>
    <w:p w:rsidR="00187525" w:rsidRDefault="00187525" w:rsidP="000B1627">
      <w:pPr>
        <w:spacing w:after="0" w:line="240" w:lineRule="auto"/>
        <w:jc w:val="center"/>
        <w:rPr>
          <w:rFonts w:ascii="Times New Roman" w:eastAsia="Times New Roman" w:hAnsi="Times New Roman" w:cs="Times New Roman"/>
          <w:b/>
          <w:bCs/>
          <w:sz w:val="26"/>
          <w:szCs w:val="26"/>
        </w:rPr>
      </w:pPr>
    </w:p>
    <w:p w:rsidR="00AC5184" w:rsidRPr="009E3A7B" w:rsidRDefault="00AC5184" w:rsidP="000B1627">
      <w:pPr>
        <w:spacing w:after="0" w:line="240" w:lineRule="auto"/>
        <w:jc w:val="center"/>
        <w:rPr>
          <w:rFonts w:ascii="Times New Roman" w:eastAsia="Times New Roman" w:hAnsi="Times New Roman" w:cs="Times New Roman"/>
          <w:b/>
          <w:bCs/>
          <w:sz w:val="26"/>
          <w:szCs w:val="26"/>
        </w:rPr>
      </w:pPr>
      <w:r w:rsidRPr="009E3A7B">
        <w:rPr>
          <w:rFonts w:ascii="Times New Roman" w:eastAsia="Times New Roman" w:hAnsi="Times New Roman" w:cs="Times New Roman"/>
          <w:b/>
          <w:bCs/>
          <w:sz w:val="26"/>
          <w:szCs w:val="26"/>
        </w:rPr>
        <w:t>ВОЛГОГРАДСКАЯ ОБЛАСТЬ</w:t>
      </w:r>
    </w:p>
    <w:p w:rsidR="00AC5184" w:rsidRPr="009E3A7B" w:rsidRDefault="00AC5184" w:rsidP="000B1627">
      <w:pPr>
        <w:pBdr>
          <w:bottom w:val="single" w:sz="12" w:space="1" w:color="auto"/>
        </w:pBdr>
        <w:spacing w:after="0" w:line="240" w:lineRule="auto"/>
        <w:jc w:val="center"/>
        <w:rPr>
          <w:rFonts w:ascii="Times New Roman" w:eastAsia="Times New Roman" w:hAnsi="Times New Roman" w:cs="Times New Roman"/>
          <w:b/>
          <w:bCs/>
          <w:sz w:val="26"/>
          <w:szCs w:val="26"/>
        </w:rPr>
      </w:pPr>
      <w:r w:rsidRPr="009E3A7B">
        <w:rPr>
          <w:rFonts w:ascii="Times New Roman" w:eastAsia="Times New Roman" w:hAnsi="Times New Roman" w:cs="Times New Roman"/>
          <w:b/>
          <w:bCs/>
          <w:sz w:val="26"/>
          <w:szCs w:val="26"/>
        </w:rPr>
        <w:t>ПАЛЛАСОВСКИЙ МУНИЦИПАЛЬНЫЙ РАЙОН</w:t>
      </w:r>
      <w:r w:rsidRPr="009E3A7B">
        <w:rPr>
          <w:rFonts w:ascii="Times New Roman" w:eastAsia="Times New Roman" w:hAnsi="Times New Roman" w:cs="Times New Roman"/>
          <w:b/>
          <w:bCs/>
          <w:sz w:val="26"/>
          <w:szCs w:val="26"/>
        </w:rPr>
        <w:br/>
        <w:t xml:space="preserve"> АДМИНИСТРАЦИЯ </w:t>
      </w:r>
      <w:r w:rsidR="00A1296A" w:rsidRPr="00CE68D5">
        <w:rPr>
          <w:rFonts w:ascii="Times New Roman" w:eastAsia="Times New Roman" w:hAnsi="Times New Roman" w:cs="Times New Roman"/>
          <w:b/>
          <w:bCs/>
          <w:sz w:val="26"/>
          <w:szCs w:val="26"/>
        </w:rPr>
        <w:t>КАЛАШНИКОВСКОГО</w:t>
      </w:r>
      <w:r w:rsidRPr="00CE68D5">
        <w:rPr>
          <w:rFonts w:ascii="Times New Roman" w:eastAsia="Times New Roman" w:hAnsi="Times New Roman" w:cs="Times New Roman"/>
          <w:b/>
          <w:bCs/>
          <w:sz w:val="26"/>
          <w:szCs w:val="26"/>
        </w:rPr>
        <w:t xml:space="preserve">  СЕЛЬСКОГО ПОСЕЛЕНИЯ</w:t>
      </w:r>
    </w:p>
    <w:p w:rsidR="00AC5184" w:rsidRPr="009E3A7B" w:rsidRDefault="00AC5184" w:rsidP="000B1627">
      <w:pPr>
        <w:keepNext/>
        <w:spacing w:after="0" w:line="240" w:lineRule="auto"/>
        <w:jc w:val="center"/>
        <w:outlineLvl w:val="0"/>
        <w:rPr>
          <w:rFonts w:ascii="Times New Roman" w:eastAsia="Times New Roman" w:hAnsi="Times New Roman" w:cs="Times New Roman"/>
          <w:b/>
          <w:bCs/>
          <w:sz w:val="26"/>
          <w:szCs w:val="26"/>
        </w:rPr>
      </w:pPr>
    </w:p>
    <w:p w:rsidR="00AC5184" w:rsidRPr="009E3A7B" w:rsidRDefault="00AC5184" w:rsidP="000B1627">
      <w:pPr>
        <w:keepNext/>
        <w:spacing w:after="0" w:line="240" w:lineRule="auto"/>
        <w:jc w:val="center"/>
        <w:outlineLvl w:val="0"/>
        <w:rPr>
          <w:rFonts w:ascii="Times New Roman" w:eastAsia="Times New Roman" w:hAnsi="Times New Roman" w:cs="Times New Roman"/>
          <w:b/>
          <w:bCs/>
          <w:sz w:val="26"/>
          <w:szCs w:val="26"/>
        </w:rPr>
      </w:pPr>
      <w:r w:rsidRPr="009E3A7B">
        <w:rPr>
          <w:rFonts w:ascii="Times New Roman" w:eastAsia="Times New Roman" w:hAnsi="Times New Roman" w:cs="Times New Roman"/>
          <w:b/>
          <w:bCs/>
          <w:sz w:val="26"/>
          <w:szCs w:val="26"/>
        </w:rPr>
        <w:t>П О С Т А Н О В Л Е Н И Е</w:t>
      </w:r>
    </w:p>
    <w:p w:rsidR="00AC5184" w:rsidRPr="009E3A7B" w:rsidRDefault="00AC5184" w:rsidP="000B1627">
      <w:pPr>
        <w:spacing w:after="0" w:line="240" w:lineRule="auto"/>
        <w:rPr>
          <w:rFonts w:ascii="Times New Roman" w:eastAsia="Times New Roman" w:hAnsi="Times New Roman" w:cs="Times New Roman"/>
          <w:sz w:val="26"/>
          <w:szCs w:val="26"/>
        </w:rPr>
      </w:pPr>
      <w:r w:rsidRPr="009E3A7B">
        <w:rPr>
          <w:rFonts w:ascii="Times New Roman" w:eastAsia="Times New Roman" w:hAnsi="Times New Roman" w:cs="Times New Roman"/>
          <w:sz w:val="26"/>
          <w:szCs w:val="26"/>
        </w:rPr>
        <w:t>«</w:t>
      </w:r>
      <w:r w:rsidR="009E4E5F" w:rsidRPr="009E3A7B">
        <w:rPr>
          <w:rFonts w:ascii="Times New Roman" w:eastAsia="Times New Roman" w:hAnsi="Times New Roman" w:cs="Times New Roman"/>
          <w:sz w:val="26"/>
          <w:szCs w:val="26"/>
        </w:rPr>
        <w:t>__</w:t>
      </w:r>
      <w:r w:rsidR="00C26591" w:rsidRPr="009E3A7B">
        <w:rPr>
          <w:rFonts w:ascii="Times New Roman" w:eastAsia="Times New Roman" w:hAnsi="Times New Roman" w:cs="Times New Roman"/>
          <w:sz w:val="26"/>
          <w:szCs w:val="26"/>
        </w:rPr>
        <w:t xml:space="preserve">» </w:t>
      </w:r>
      <w:r w:rsidR="009E4E5F" w:rsidRPr="009E3A7B">
        <w:rPr>
          <w:rFonts w:ascii="Times New Roman" w:eastAsia="Times New Roman" w:hAnsi="Times New Roman" w:cs="Times New Roman"/>
          <w:sz w:val="26"/>
          <w:szCs w:val="26"/>
        </w:rPr>
        <w:t>__</w:t>
      </w:r>
      <w:r w:rsidR="00C26591" w:rsidRPr="009E3A7B">
        <w:rPr>
          <w:rFonts w:ascii="Times New Roman" w:eastAsia="Times New Roman" w:hAnsi="Times New Roman" w:cs="Times New Roman"/>
          <w:sz w:val="26"/>
          <w:szCs w:val="26"/>
        </w:rPr>
        <w:t xml:space="preserve"> </w:t>
      </w:r>
      <w:r w:rsidR="009E4E5F" w:rsidRPr="009E3A7B">
        <w:rPr>
          <w:rFonts w:ascii="Times New Roman" w:eastAsia="Times New Roman" w:hAnsi="Times New Roman" w:cs="Times New Roman"/>
          <w:sz w:val="26"/>
          <w:szCs w:val="26"/>
        </w:rPr>
        <w:t xml:space="preserve"> 2023</w:t>
      </w:r>
      <w:r w:rsidR="009845FE" w:rsidRPr="009E3A7B">
        <w:rPr>
          <w:rFonts w:ascii="Times New Roman" w:eastAsia="Times New Roman" w:hAnsi="Times New Roman" w:cs="Times New Roman"/>
          <w:sz w:val="26"/>
          <w:szCs w:val="26"/>
        </w:rPr>
        <w:t xml:space="preserve"> </w:t>
      </w:r>
      <w:r w:rsidR="00C26591" w:rsidRPr="009E3A7B">
        <w:rPr>
          <w:rFonts w:ascii="Times New Roman" w:eastAsia="Times New Roman" w:hAnsi="Times New Roman" w:cs="Times New Roman"/>
          <w:sz w:val="26"/>
          <w:szCs w:val="26"/>
        </w:rPr>
        <w:t>года</w:t>
      </w:r>
      <w:r w:rsidR="00C26591" w:rsidRPr="009E3A7B">
        <w:rPr>
          <w:rFonts w:ascii="Times New Roman" w:eastAsia="Times New Roman" w:hAnsi="Times New Roman" w:cs="Times New Roman"/>
          <w:sz w:val="26"/>
          <w:szCs w:val="26"/>
        </w:rPr>
        <w:tab/>
        <w:t xml:space="preserve">                  </w:t>
      </w:r>
      <w:r w:rsidR="00A1296A">
        <w:rPr>
          <w:rFonts w:ascii="Times New Roman" w:eastAsia="Times New Roman" w:hAnsi="Times New Roman" w:cs="Times New Roman"/>
          <w:sz w:val="26"/>
          <w:szCs w:val="26"/>
        </w:rPr>
        <w:t>п. Новостройка</w:t>
      </w:r>
      <w:r w:rsidRPr="009E3A7B">
        <w:rPr>
          <w:rFonts w:ascii="Times New Roman" w:eastAsia="Times New Roman" w:hAnsi="Times New Roman" w:cs="Times New Roman"/>
          <w:sz w:val="26"/>
          <w:szCs w:val="26"/>
        </w:rPr>
        <w:t xml:space="preserve">                                             № </w:t>
      </w:r>
      <w:r w:rsidR="009E4E5F" w:rsidRPr="009E3A7B">
        <w:rPr>
          <w:rFonts w:ascii="Times New Roman" w:eastAsia="Times New Roman" w:hAnsi="Times New Roman" w:cs="Times New Roman"/>
          <w:sz w:val="26"/>
          <w:szCs w:val="26"/>
        </w:rPr>
        <w:t>__</w:t>
      </w:r>
    </w:p>
    <w:p w:rsidR="00AC5184" w:rsidRPr="009E3A7B" w:rsidRDefault="00AC5184" w:rsidP="000B1627">
      <w:pPr>
        <w:spacing w:after="0" w:line="240" w:lineRule="auto"/>
        <w:rPr>
          <w:rFonts w:ascii="Times New Roman" w:hAnsi="Times New Roman" w:cs="Times New Roman"/>
          <w:sz w:val="26"/>
          <w:szCs w:val="26"/>
        </w:rPr>
      </w:pPr>
    </w:p>
    <w:p w:rsidR="00AC5184" w:rsidRPr="009E3A7B" w:rsidRDefault="00AC5184"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 xml:space="preserve">«О внесении изменений и дополнений </w:t>
      </w:r>
      <w:r w:rsidR="009845FE" w:rsidRPr="009E3A7B">
        <w:rPr>
          <w:rFonts w:ascii="Times New Roman" w:eastAsia="Times New Roman" w:hAnsi="Times New Roman" w:cs="Times New Roman"/>
          <w:b/>
          <w:sz w:val="26"/>
          <w:szCs w:val="26"/>
        </w:rPr>
        <w:t xml:space="preserve">    </w:t>
      </w:r>
    </w:p>
    <w:p w:rsidR="00AC5184" w:rsidRPr="009E3A7B" w:rsidRDefault="00AC5184"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в Постановление №</w:t>
      </w:r>
      <w:r w:rsidR="00A1296A">
        <w:rPr>
          <w:rFonts w:ascii="Times New Roman" w:eastAsia="Times New Roman" w:hAnsi="Times New Roman" w:cs="Times New Roman"/>
          <w:b/>
          <w:sz w:val="26"/>
          <w:szCs w:val="26"/>
        </w:rPr>
        <w:t xml:space="preserve"> 10</w:t>
      </w:r>
      <w:r w:rsidRPr="009E3A7B">
        <w:rPr>
          <w:rFonts w:ascii="Times New Roman" w:eastAsia="Times New Roman" w:hAnsi="Times New Roman" w:cs="Times New Roman"/>
          <w:b/>
          <w:sz w:val="26"/>
          <w:szCs w:val="26"/>
        </w:rPr>
        <w:t xml:space="preserve"> от «</w:t>
      </w:r>
      <w:r w:rsidR="00A1296A">
        <w:rPr>
          <w:rFonts w:ascii="Times New Roman" w:eastAsia="Times New Roman" w:hAnsi="Times New Roman" w:cs="Times New Roman"/>
          <w:b/>
          <w:sz w:val="26"/>
          <w:szCs w:val="26"/>
        </w:rPr>
        <w:t>01</w:t>
      </w:r>
      <w:r w:rsidRPr="009E3A7B">
        <w:rPr>
          <w:rFonts w:ascii="Times New Roman" w:eastAsia="Times New Roman" w:hAnsi="Times New Roman" w:cs="Times New Roman"/>
          <w:b/>
          <w:sz w:val="26"/>
          <w:szCs w:val="26"/>
        </w:rPr>
        <w:t xml:space="preserve">» </w:t>
      </w:r>
      <w:r w:rsidR="00A1296A">
        <w:rPr>
          <w:rFonts w:ascii="Times New Roman" w:eastAsia="Times New Roman" w:hAnsi="Times New Roman" w:cs="Times New Roman"/>
          <w:b/>
          <w:sz w:val="26"/>
          <w:szCs w:val="26"/>
        </w:rPr>
        <w:t>02. 2023</w:t>
      </w:r>
      <w:r w:rsidRPr="009E3A7B">
        <w:rPr>
          <w:rFonts w:ascii="Times New Roman" w:eastAsia="Times New Roman" w:hAnsi="Times New Roman" w:cs="Times New Roman"/>
          <w:b/>
          <w:sz w:val="26"/>
          <w:szCs w:val="26"/>
        </w:rPr>
        <w:t xml:space="preserve"> года</w:t>
      </w:r>
    </w:p>
    <w:p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0F1C57">
        <w:rPr>
          <w:rFonts w:ascii="Times New Roman" w:eastAsia="Calibri" w:hAnsi="Times New Roman" w:cs="Times New Roman"/>
          <w:b/>
          <w:color w:val="000000"/>
          <w:sz w:val="26"/>
          <w:szCs w:val="26"/>
          <w:lang w:eastAsia="en-US"/>
        </w:rPr>
        <w:t>Об утверждении Административного регламента</w:t>
      </w:r>
    </w:p>
    <w:p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0F1C57">
        <w:rPr>
          <w:rFonts w:ascii="Times New Roman" w:eastAsia="Calibri" w:hAnsi="Times New Roman" w:cs="Times New Roman"/>
          <w:b/>
          <w:color w:val="000000"/>
          <w:sz w:val="26"/>
          <w:szCs w:val="26"/>
          <w:lang w:eastAsia="en-US"/>
        </w:rPr>
        <w:t>предоставления муниципальной услуги</w:t>
      </w:r>
    </w:p>
    <w:p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0F1C57">
        <w:rPr>
          <w:rFonts w:ascii="Times New Roman" w:eastAsia="Calibri" w:hAnsi="Times New Roman" w:cs="Times New Roman"/>
          <w:b/>
          <w:bCs/>
          <w:color w:val="000000"/>
          <w:sz w:val="26"/>
          <w:szCs w:val="26"/>
        </w:rPr>
        <w:t>«Предоставление земельных участков,</w:t>
      </w:r>
    </w:p>
    <w:p w:rsidR="000F1C57" w:rsidRPr="000F1C57"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0F1C57">
        <w:rPr>
          <w:rFonts w:ascii="Times New Roman" w:eastAsia="Calibri" w:hAnsi="Times New Roman" w:cs="Times New Roman"/>
          <w:b/>
          <w:bCs/>
          <w:color w:val="000000"/>
          <w:sz w:val="26"/>
          <w:szCs w:val="26"/>
        </w:rPr>
        <w:t>находящихся в муниципальной собственности</w:t>
      </w:r>
    </w:p>
    <w:p w:rsidR="000F1C57" w:rsidRPr="00CE68D5" w:rsidRDefault="00A1296A"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CE68D5">
        <w:rPr>
          <w:rFonts w:ascii="Times New Roman" w:eastAsia="Calibri" w:hAnsi="Times New Roman" w:cs="Times New Roman"/>
          <w:b/>
          <w:bCs/>
          <w:color w:val="000000"/>
          <w:sz w:val="26"/>
          <w:szCs w:val="26"/>
        </w:rPr>
        <w:t>Калашниковского</w:t>
      </w:r>
      <w:r w:rsidR="000F1C57" w:rsidRPr="00CE68D5">
        <w:rPr>
          <w:rFonts w:ascii="Times New Roman" w:eastAsia="Calibri" w:hAnsi="Times New Roman" w:cs="Times New Roman"/>
          <w:b/>
          <w:bCs/>
          <w:color w:val="000000"/>
          <w:sz w:val="26"/>
          <w:szCs w:val="26"/>
        </w:rPr>
        <w:t xml:space="preserve"> сельского поселения,</w:t>
      </w:r>
    </w:p>
    <w:p w:rsidR="000F1C57" w:rsidRPr="00CE68D5" w:rsidRDefault="000F1C57" w:rsidP="000F1C57">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CE68D5">
        <w:rPr>
          <w:rFonts w:ascii="Times New Roman" w:eastAsia="Calibri" w:hAnsi="Times New Roman" w:cs="Times New Roman"/>
          <w:b/>
          <w:bCs/>
          <w:color w:val="000000"/>
          <w:sz w:val="26"/>
          <w:szCs w:val="26"/>
        </w:rPr>
        <w:t xml:space="preserve">в аренду без проведения торгов»  </w:t>
      </w:r>
    </w:p>
    <w:p w:rsidR="00AC5184" w:rsidRPr="00CE68D5" w:rsidRDefault="00AC5184" w:rsidP="000B1627">
      <w:pPr>
        <w:spacing w:after="0" w:line="240" w:lineRule="auto"/>
        <w:rPr>
          <w:rFonts w:ascii="Times New Roman" w:eastAsia="Times New Roman" w:hAnsi="Times New Roman" w:cs="Times New Roman"/>
          <w:b/>
          <w:sz w:val="26"/>
          <w:szCs w:val="26"/>
        </w:rPr>
      </w:pPr>
    </w:p>
    <w:p w:rsidR="00AC5184" w:rsidRPr="00CE68D5" w:rsidRDefault="00AC5184" w:rsidP="000B1627">
      <w:pPr>
        <w:spacing w:after="0" w:line="240" w:lineRule="auto"/>
        <w:ind w:firstLine="624"/>
        <w:jc w:val="both"/>
        <w:rPr>
          <w:rFonts w:ascii="Times New Roman" w:eastAsia="Times New Roman" w:hAnsi="Times New Roman" w:cs="Times New Roman"/>
          <w:sz w:val="26"/>
          <w:szCs w:val="26"/>
        </w:rPr>
      </w:pPr>
      <w:r w:rsidRPr="00CE68D5">
        <w:rPr>
          <w:rFonts w:ascii="Times New Roman" w:eastAsia="Times New Roman" w:hAnsi="Times New Roman" w:cs="Times New Roman"/>
          <w:sz w:val="26"/>
          <w:szCs w:val="26"/>
        </w:rPr>
        <w:t xml:space="preserve">С целью приведения законодательства </w:t>
      </w:r>
      <w:r w:rsidR="00A1296A" w:rsidRPr="00CE68D5">
        <w:rPr>
          <w:rFonts w:ascii="Times New Roman" w:eastAsia="Calibri" w:hAnsi="Times New Roman" w:cs="Times New Roman"/>
          <w:bCs/>
          <w:color w:val="000000"/>
          <w:sz w:val="26"/>
          <w:szCs w:val="26"/>
        </w:rPr>
        <w:t>Калашниковского</w:t>
      </w:r>
      <w:r w:rsidR="00200FEF" w:rsidRPr="000F1C57">
        <w:rPr>
          <w:rFonts w:ascii="Times New Roman" w:eastAsia="Calibri" w:hAnsi="Times New Roman" w:cs="Times New Roman"/>
          <w:b/>
          <w:bCs/>
          <w:color w:val="000000"/>
          <w:sz w:val="26"/>
          <w:szCs w:val="26"/>
        </w:rPr>
        <w:t xml:space="preserve"> </w:t>
      </w:r>
      <w:r w:rsidRPr="009E3A7B">
        <w:rPr>
          <w:rFonts w:ascii="Times New Roman" w:eastAsia="Times New Roman" w:hAnsi="Times New Roman" w:cs="Times New Roman"/>
          <w:sz w:val="26"/>
          <w:szCs w:val="26"/>
        </w:rPr>
        <w:t xml:space="preserve">сельского поселения в соответствие с действующим законодательством, руководствуясь статьей 7 Федерального закона от 06 </w:t>
      </w:r>
      <w:r w:rsidRPr="00CE68D5">
        <w:rPr>
          <w:rFonts w:ascii="Times New Roman" w:eastAsia="Times New Roman" w:hAnsi="Times New Roman" w:cs="Times New Roman"/>
          <w:sz w:val="26"/>
          <w:szCs w:val="26"/>
        </w:rPr>
        <w:t xml:space="preserve">октября 2003 года № 131-ФЗ «Об общих принципах организации местного самоуправления в Российской Федерации», администрация </w:t>
      </w:r>
      <w:r w:rsidR="00A1296A" w:rsidRPr="00CE68D5">
        <w:rPr>
          <w:rFonts w:ascii="Times New Roman" w:eastAsia="Calibri" w:hAnsi="Times New Roman" w:cs="Times New Roman"/>
          <w:bCs/>
          <w:color w:val="000000"/>
          <w:sz w:val="26"/>
          <w:szCs w:val="26"/>
        </w:rPr>
        <w:t>Калашниковского</w:t>
      </w:r>
      <w:r w:rsidR="00200FEF" w:rsidRPr="00CE68D5">
        <w:rPr>
          <w:rFonts w:ascii="Times New Roman" w:eastAsia="Calibri" w:hAnsi="Times New Roman" w:cs="Times New Roman"/>
          <w:b/>
          <w:bCs/>
          <w:color w:val="000000"/>
          <w:sz w:val="26"/>
          <w:szCs w:val="26"/>
        </w:rPr>
        <w:t xml:space="preserve"> </w:t>
      </w:r>
      <w:r w:rsidRPr="00CE68D5">
        <w:rPr>
          <w:rFonts w:ascii="Times New Roman" w:eastAsia="Times New Roman" w:hAnsi="Times New Roman" w:cs="Times New Roman"/>
          <w:sz w:val="26"/>
          <w:szCs w:val="26"/>
        </w:rPr>
        <w:t>сельского поселения</w:t>
      </w:r>
    </w:p>
    <w:p w:rsidR="00D90C8A" w:rsidRPr="00CE68D5" w:rsidRDefault="00D90C8A" w:rsidP="000B1627">
      <w:pPr>
        <w:spacing w:after="0" w:line="240" w:lineRule="auto"/>
        <w:ind w:firstLine="624"/>
        <w:jc w:val="both"/>
        <w:rPr>
          <w:rFonts w:ascii="Times New Roman" w:eastAsia="Times New Roman" w:hAnsi="Times New Roman" w:cs="Times New Roman"/>
          <w:sz w:val="26"/>
          <w:szCs w:val="26"/>
        </w:rPr>
      </w:pPr>
    </w:p>
    <w:p w:rsidR="00AC5184" w:rsidRPr="00CE68D5" w:rsidRDefault="00AC5184" w:rsidP="000B1627">
      <w:pPr>
        <w:spacing w:after="0" w:line="240" w:lineRule="auto"/>
        <w:jc w:val="center"/>
        <w:rPr>
          <w:rFonts w:ascii="Times New Roman" w:eastAsia="Times New Roman" w:hAnsi="Times New Roman" w:cs="Times New Roman"/>
          <w:b/>
          <w:sz w:val="26"/>
          <w:szCs w:val="26"/>
        </w:rPr>
      </w:pPr>
      <w:r w:rsidRPr="00CE68D5">
        <w:rPr>
          <w:rFonts w:ascii="Times New Roman" w:eastAsia="Times New Roman" w:hAnsi="Times New Roman" w:cs="Times New Roman"/>
          <w:b/>
          <w:sz w:val="26"/>
          <w:szCs w:val="26"/>
        </w:rPr>
        <w:t>ПОСТАНОВЛЯЕТ:</w:t>
      </w:r>
    </w:p>
    <w:p w:rsidR="00AC5184" w:rsidRPr="00CE68D5" w:rsidRDefault="00AC5184" w:rsidP="000B1627">
      <w:pPr>
        <w:spacing w:after="0" w:line="240" w:lineRule="auto"/>
        <w:jc w:val="both"/>
        <w:rPr>
          <w:rFonts w:ascii="Times New Roman" w:eastAsia="Times New Roman" w:hAnsi="Times New Roman" w:cs="Times New Roman"/>
          <w:b/>
          <w:sz w:val="26"/>
          <w:szCs w:val="26"/>
        </w:rPr>
      </w:pPr>
    </w:p>
    <w:p w:rsidR="00D536FD" w:rsidRPr="000F1C57" w:rsidRDefault="00363609" w:rsidP="00D536FD">
      <w:pPr>
        <w:autoSpaceDE w:val="0"/>
        <w:autoSpaceDN w:val="0"/>
        <w:adjustRightInd w:val="0"/>
        <w:spacing w:after="0" w:line="240" w:lineRule="auto"/>
        <w:jc w:val="both"/>
        <w:outlineLvl w:val="0"/>
        <w:rPr>
          <w:rFonts w:ascii="Times New Roman" w:eastAsia="Calibri" w:hAnsi="Times New Roman" w:cs="Times New Roman"/>
          <w:color w:val="000000"/>
          <w:sz w:val="26"/>
          <w:szCs w:val="26"/>
          <w:lang w:eastAsia="en-US"/>
        </w:rPr>
      </w:pPr>
      <w:r w:rsidRPr="00CE68D5">
        <w:rPr>
          <w:rFonts w:ascii="Times New Roman" w:eastAsia="Times New Roman" w:hAnsi="Times New Roman" w:cs="Times New Roman"/>
          <w:sz w:val="26"/>
          <w:szCs w:val="26"/>
        </w:rPr>
        <w:t xml:space="preserve">            </w:t>
      </w:r>
      <w:r w:rsidR="00AC5184" w:rsidRPr="00CE68D5">
        <w:rPr>
          <w:rFonts w:ascii="Times New Roman" w:eastAsia="Times New Roman" w:hAnsi="Times New Roman" w:cs="Times New Roman"/>
          <w:sz w:val="26"/>
          <w:szCs w:val="26"/>
        </w:rPr>
        <w:t xml:space="preserve">1.Внести изменения и дополнения в постановление администрации </w:t>
      </w:r>
      <w:r w:rsidR="00A1296A" w:rsidRPr="00CE68D5">
        <w:rPr>
          <w:rFonts w:ascii="Times New Roman" w:eastAsia="Calibri" w:hAnsi="Times New Roman" w:cs="Times New Roman"/>
          <w:bCs/>
          <w:color w:val="000000"/>
          <w:sz w:val="26"/>
          <w:szCs w:val="26"/>
        </w:rPr>
        <w:t>Калашниковского</w:t>
      </w:r>
      <w:r w:rsidR="00200FEF" w:rsidRPr="00CE68D5">
        <w:rPr>
          <w:rFonts w:ascii="Times New Roman" w:eastAsia="Calibri" w:hAnsi="Times New Roman" w:cs="Times New Roman"/>
          <w:b/>
          <w:bCs/>
          <w:color w:val="000000"/>
          <w:sz w:val="26"/>
          <w:szCs w:val="26"/>
        </w:rPr>
        <w:t xml:space="preserve"> </w:t>
      </w:r>
      <w:r w:rsidR="00A1296A" w:rsidRPr="00CE68D5">
        <w:rPr>
          <w:rFonts w:ascii="Times New Roman" w:eastAsia="Times New Roman" w:hAnsi="Times New Roman" w:cs="Times New Roman"/>
          <w:sz w:val="26"/>
          <w:szCs w:val="26"/>
        </w:rPr>
        <w:t>сельского поселения № 10 от «01»февраля 2023</w:t>
      </w:r>
      <w:r w:rsidRPr="00CE68D5">
        <w:rPr>
          <w:rFonts w:ascii="Times New Roman" w:eastAsia="Times New Roman" w:hAnsi="Times New Roman" w:cs="Times New Roman"/>
          <w:sz w:val="26"/>
          <w:szCs w:val="26"/>
        </w:rPr>
        <w:t xml:space="preserve"> года </w:t>
      </w:r>
      <w:r w:rsidR="00D536FD" w:rsidRPr="00CE68D5">
        <w:rPr>
          <w:rFonts w:ascii="Times New Roman" w:eastAsia="Calibri" w:hAnsi="Times New Roman" w:cs="Times New Roman"/>
          <w:color w:val="000000"/>
          <w:sz w:val="26"/>
          <w:szCs w:val="26"/>
          <w:lang w:eastAsia="en-US"/>
        </w:rPr>
        <w:t>Об утверждении Административного регламента</w:t>
      </w:r>
      <w:r w:rsidR="00847ECD" w:rsidRPr="00CE68D5">
        <w:rPr>
          <w:rFonts w:ascii="Times New Roman" w:eastAsia="Calibri" w:hAnsi="Times New Roman" w:cs="Times New Roman"/>
          <w:color w:val="000000"/>
          <w:sz w:val="26"/>
          <w:szCs w:val="26"/>
          <w:lang w:eastAsia="en-US"/>
        </w:rPr>
        <w:t xml:space="preserve"> </w:t>
      </w:r>
      <w:r w:rsidR="00D536FD" w:rsidRPr="00CE68D5">
        <w:rPr>
          <w:rFonts w:ascii="Times New Roman" w:eastAsia="Calibri" w:hAnsi="Times New Roman" w:cs="Times New Roman"/>
          <w:color w:val="000000"/>
          <w:sz w:val="26"/>
          <w:szCs w:val="26"/>
          <w:lang w:eastAsia="en-US"/>
        </w:rPr>
        <w:t xml:space="preserve">предоставления муниципальной услуги </w:t>
      </w:r>
      <w:r w:rsidR="00D536FD" w:rsidRPr="00CE68D5">
        <w:rPr>
          <w:rFonts w:ascii="Times New Roman" w:eastAsia="Calibri" w:hAnsi="Times New Roman" w:cs="Times New Roman"/>
          <w:bCs/>
          <w:color w:val="000000"/>
          <w:sz w:val="26"/>
          <w:szCs w:val="26"/>
        </w:rPr>
        <w:t>«Предоставление земельных участков,</w:t>
      </w:r>
      <w:r w:rsidR="00D536FD" w:rsidRPr="00CE68D5">
        <w:rPr>
          <w:rFonts w:ascii="Times New Roman" w:eastAsia="Calibri" w:hAnsi="Times New Roman" w:cs="Times New Roman"/>
          <w:color w:val="000000"/>
          <w:sz w:val="26"/>
          <w:szCs w:val="26"/>
          <w:lang w:eastAsia="en-US"/>
        </w:rPr>
        <w:t xml:space="preserve"> </w:t>
      </w:r>
      <w:r w:rsidR="00D536FD" w:rsidRPr="00CE68D5">
        <w:rPr>
          <w:rFonts w:ascii="Times New Roman" w:eastAsia="Calibri" w:hAnsi="Times New Roman" w:cs="Times New Roman"/>
          <w:bCs/>
          <w:color w:val="000000"/>
          <w:sz w:val="26"/>
          <w:szCs w:val="26"/>
        </w:rPr>
        <w:t>находящихся в муниципальной собственности</w:t>
      </w:r>
      <w:r w:rsidR="00200FEF" w:rsidRPr="00CE68D5">
        <w:rPr>
          <w:rFonts w:ascii="Times New Roman" w:eastAsia="Calibri" w:hAnsi="Times New Roman" w:cs="Times New Roman"/>
          <w:bCs/>
          <w:color w:val="000000"/>
          <w:sz w:val="26"/>
          <w:szCs w:val="26"/>
        </w:rPr>
        <w:t xml:space="preserve"> </w:t>
      </w:r>
      <w:r w:rsidR="00A1296A" w:rsidRPr="00CE68D5">
        <w:rPr>
          <w:rFonts w:ascii="Times New Roman" w:eastAsia="Calibri" w:hAnsi="Times New Roman" w:cs="Times New Roman"/>
          <w:bCs/>
          <w:color w:val="000000"/>
          <w:sz w:val="26"/>
          <w:szCs w:val="26"/>
        </w:rPr>
        <w:t>Калашниковского</w:t>
      </w:r>
      <w:r w:rsidR="00D536FD" w:rsidRPr="00D536FD">
        <w:rPr>
          <w:rFonts w:ascii="Times New Roman" w:eastAsia="Calibri" w:hAnsi="Times New Roman" w:cs="Times New Roman"/>
          <w:color w:val="000000"/>
          <w:sz w:val="26"/>
          <w:szCs w:val="26"/>
          <w:lang w:eastAsia="en-US"/>
        </w:rPr>
        <w:t xml:space="preserve"> </w:t>
      </w:r>
      <w:r w:rsidR="00D536FD" w:rsidRPr="000F1C57">
        <w:rPr>
          <w:rFonts w:ascii="Times New Roman" w:eastAsia="Calibri" w:hAnsi="Times New Roman" w:cs="Times New Roman"/>
          <w:bCs/>
          <w:color w:val="000000"/>
          <w:sz w:val="26"/>
          <w:szCs w:val="26"/>
        </w:rPr>
        <w:t>сельского поселения,</w:t>
      </w:r>
      <w:r w:rsidR="00D536FD" w:rsidRPr="00D536FD">
        <w:rPr>
          <w:rFonts w:ascii="Times New Roman" w:eastAsia="Calibri" w:hAnsi="Times New Roman" w:cs="Times New Roman"/>
          <w:color w:val="000000"/>
          <w:sz w:val="26"/>
          <w:szCs w:val="26"/>
          <w:lang w:eastAsia="en-US"/>
        </w:rPr>
        <w:t xml:space="preserve"> </w:t>
      </w:r>
      <w:r w:rsidR="00D536FD" w:rsidRPr="000F1C57">
        <w:rPr>
          <w:rFonts w:ascii="Times New Roman" w:eastAsia="Calibri" w:hAnsi="Times New Roman" w:cs="Times New Roman"/>
          <w:bCs/>
          <w:color w:val="000000"/>
          <w:sz w:val="26"/>
          <w:szCs w:val="26"/>
        </w:rPr>
        <w:t>в аренду без проведения торгов»</w:t>
      </w:r>
      <w:r w:rsidR="00D536FD" w:rsidRPr="00D536FD">
        <w:rPr>
          <w:rFonts w:ascii="Times New Roman" w:eastAsia="Calibri" w:hAnsi="Times New Roman" w:cs="Times New Roman"/>
          <w:bCs/>
          <w:color w:val="000000"/>
          <w:sz w:val="26"/>
          <w:szCs w:val="26"/>
        </w:rPr>
        <w:t>.</w:t>
      </w:r>
      <w:r w:rsidR="00D536FD" w:rsidRPr="000F1C57">
        <w:rPr>
          <w:rFonts w:ascii="Times New Roman" w:eastAsia="Calibri" w:hAnsi="Times New Roman" w:cs="Times New Roman"/>
          <w:bCs/>
          <w:color w:val="000000"/>
          <w:sz w:val="26"/>
          <w:szCs w:val="26"/>
        </w:rPr>
        <w:t xml:space="preserve">  </w:t>
      </w:r>
    </w:p>
    <w:p w:rsidR="00357ED4" w:rsidRPr="009E3A7B" w:rsidRDefault="00357ED4" w:rsidP="000B1627">
      <w:pPr>
        <w:spacing w:after="0" w:line="240" w:lineRule="auto"/>
        <w:jc w:val="both"/>
        <w:rPr>
          <w:rFonts w:ascii="Times New Roman" w:eastAsia="Times New Roman" w:hAnsi="Times New Roman" w:cs="Times New Roman"/>
          <w:sz w:val="26"/>
          <w:szCs w:val="26"/>
        </w:rPr>
      </w:pPr>
    </w:p>
    <w:p w:rsidR="000B1627" w:rsidRPr="009E3A7B" w:rsidRDefault="00357ED4" w:rsidP="000B1627">
      <w:pPr>
        <w:spacing w:after="0"/>
        <w:ind w:firstLine="600"/>
        <w:jc w:val="both"/>
        <w:rPr>
          <w:rFonts w:ascii="Times New Roman" w:eastAsia="Times New Roman" w:hAnsi="Times New Roman" w:cs="Times New Roman"/>
          <w:b/>
          <w:sz w:val="26"/>
          <w:szCs w:val="26"/>
          <w:lang w:eastAsia="zh-CN"/>
        </w:rPr>
      </w:pPr>
      <w:r w:rsidRPr="009E3A7B">
        <w:rPr>
          <w:rFonts w:ascii="Times New Roman" w:eastAsia="Times New Roman" w:hAnsi="Times New Roman" w:cs="Times New Roman"/>
          <w:b/>
          <w:sz w:val="26"/>
          <w:szCs w:val="26"/>
        </w:rPr>
        <w:t xml:space="preserve"> 1.1.</w:t>
      </w:r>
      <w:r w:rsidR="00C347D8">
        <w:rPr>
          <w:rFonts w:ascii="Times New Roman" w:eastAsia="Times New Roman" w:hAnsi="Times New Roman" w:cs="Times New Roman"/>
          <w:b/>
          <w:sz w:val="26"/>
          <w:szCs w:val="26"/>
          <w:lang w:eastAsia="zh-CN"/>
        </w:rPr>
        <w:t xml:space="preserve"> Пункт 1.2.</w:t>
      </w:r>
      <w:r w:rsidR="000B1627" w:rsidRPr="009E3A7B">
        <w:rPr>
          <w:rFonts w:ascii="Times New Roman" w:eastAsia="Times New Roman" w:hAnsi="Times New Roman" w:cs="Times New Roman"/>
          <w:b/>
          <w:sz w:val="26"/>
          <w:szCs w:val="26"/>
          <w:lang w:eastAsia="zh-CN"/>
        </w:rPr>
        <w:t xml:space="preserve"> Регламента изложить в следующей редакции:</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802C20">
        <w:rPr>
          <w:rFonts w:ascii="Times New Roman" w:eastAsia="Calibri" w:hAnsi="Times New Roman" w:cs="Times New Roman"/>
          <w:sz w:val="26"/>
          <w:szCs w:val="26"/>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Договор аренды земельного участка заключается без проведения торгов в случае предоставления:</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802C20">
        <w:rPr>
          <w:rFonts w:ascii="Times New Roman" w:eastAsia="Calibri" w:hAnsi="Times New Roman" w:cs="Times New Roman"/>
          <w:sz w:val="26"/>
          <w:szCs w:val="26"/>
        </w:rPr>
        <w:lastRenderedPageBreak/>
        <w:t xml:space="preserve">условии соответствия указанных объектов, инвестиционных проектов </w:t>
      </w:r>
      <w:hyperlink r:id="rId8" w:history="1">
        <w:r w:rsidRPr="00802C20">
          <w:rPr>
            <w:rFonts w:ascii="Times New Roman" w:eastAsia="Calibri" w:hAnsi="Times New Roman" w:cs="Times New Roman"/>
            <w:sz w:val="26"/>
            <w:szCs w:val="26"/>
          </w:rPr>
          <w:t>критериям</w:t>
        </w:r>
      </w:hyperlink>
      <w:r w:rsidRPr="00802C20">
        <w:rPr>
          <w:rFonts w:ascii="Times New Roman" w:eastAsia="Calibri" w:hAnsi="Times New Roman" w:cs="Times New Roman"/>
          <w:sz w:val="26"/>
          <w:szCs w:val="26"/>
        </w:rPr>
        <w:t>, установленным Правительством Российской Федерации (п.п. 2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802C20" w:rsidRPr="00802C20" w:rsidRDefault="00802C20" w:rsidP="00802C20">
      <w:pPr>
        <w:autoSpaceDE w:val="0"/>
        <w:autoSpaceDN w:val="0"/>
        <w:adjustRightInd w:val="0"/>
        <w:spacing w:after="0" w:line="240" w:lineRule="auto"/>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 </w:t>
      </w:r>
      <w:r w:rsidRPr="00802C20">
        <w:rPr>
          <w:rFonts w:ascii="Times New Roman" w:eastAsia="Calibri" w:hAnsi="Times New Roman" w:cs="Times New Roman"/>
          <w:sz w:val="26"/>
          <w:szCs w:val="26"/>
        </w:rPr>
        <w:tab/>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802C20">
          <w:rPr>
            <w:rFonts w:ascii="Times New Roman" w:eastAsia="Calibri" w:hAnsi="Times New Roman" w:cs="Times New Roman"/>
            <w:sz w:val="26"/>
            <w:szCs w:val="26"/>
          </w:rPr>
          <w:t>законом</w:t>
        </w:r>
      </w:hyperlink>
      <w:r w:rsidRPr="00802C20">
        <w:rPr>
          <w:rFonts w:ascii="Times New Roman" w:eastAsia="Calibri" w:hAnsi="Times New Roman" w:cs="Times New Roman"/>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домов блокированной застройки</w:t>
      </w:r>
      <w:r w:rsidRPr="00802C20">
        <w:rPr>
          <w:rFonts w:ascii="Times New Roman" w:eastAsia="Calibri" w:hAnsi="Times New Roman" w:cs="Times New Roman"/>
          <w:color w:val="FF0000"/>
          <w:sz w:val="26"/>
          <w:szCs w:val="26"/>
        </w:rPr>
        <w:t xml:space="preserve"> </w:t>
      </w:r>
      <w:r w:rsidRPr="00802C20">
        <w:rPr>
          <w:rFonts w:ascii="Times New Roman" w:eastAsia="Calibri" w:hAnsi="Times New Roman" w:cs="Times New Roman"/>
          <w:sz w:val="26"/>
          <w:szCs w:val="26"/>
        </w:rPr>
        <w:t>(в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802C20">
        <w:rPr>
          <w:rFonts w:ascii="Times New Roman" w:eastAsia="Calibri" w:hAnsi="Times New Roman" w:cs="Times New Roman"/>
          <w:iCs/>
          <w:sz w:val="26"/>
          <w:szCs w:val="26"/>
        </w:rPr>
        <w:t xml:space="preserve">5) земельного участка застройщику, признанному в соответствии с Федеральным </w:t>
      </w:r>
      <w:hyperlink r:id="rId10"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1"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2" w:history="1">
        <w:r w:rsidRPr="00802C20">
          <w:rPr>
            <w:rFonts w:ascii="Times New Roman" w:eastAsia="Calibri" w:hAnsi="Times New Roman" w:cs="Times New Roman"/>
            <w:iCs/>
            <w:sz w:val="26"/>
            <w:szCs w:val="26"/>
          </w:rPr>
          <w:t>пунктом 1 статьи 201.3</w:t>
        </w:r>
      </w:hyperlink>
      <w:r w:rsidRPr="00802C20">
        <w:rPr>
          <w:rFonts w:ascii="Times New Roman" w:eastAsia="Calibri" w:hAnsi="Times New Roman" w:cs="Times New Roman"/>
          <w:iCs/>
          <w:sz w:val="26"/>
          <w:szCs w:val="26"/>
        </w:rPr>
        <w:t xml:space="preserve"> Федерального закона от 26.10.2002 № 127-ФЗ «О несостоятельности (банкротстве)» (</w:t>
      </w:r>
      <w:r w:rsidRPr="00802C20">
        <w:rPr>
          <w:rFonts w:ascii="Times New Roman" w:eastAsia="Calibri" w:hAnsi="Times New Roman" w:cs="Times New Roman"/>
          <w:sz w:val="26"/>
          <w:szCs w:val="26"/>
        </w:rPr>
        <w:t>п.п. 3.2 п. 2 ст. 39.6 ЗК РФ)</w:t>
      </w:r>
      <w:r w:rsidRPr="00802C20">
        <w:rPr>
          <w:rFonts w:ascii="Times New Roman" w:eastAsia="Calibri" w:hAnsi="Times New Roman" w:cs="Times New Roman"/>
          <w:iCs/>
          <w:sz w:val="26"/>
          <w:szCs w:val="26"/>
        </w:rPr>
        <w:t>;</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802C20">
        <w:rPr>
          <w:rFonts w:ascii="Times New Roman" w:eastAsia="Calibri" w:hAnsi="Times New Roman" w:cs="Times New Roman"/>
          <w:iCs/>
          <w:sz w:val="26"/>
          <w:szCs w:val="26"/>
        </w:rPr>
        <w:t xml:space="preserve">6) земельного участка застройщику, признанному в соответствии с Федеральным </w:t>
      </w:r>
      <w:hyperlink r:id="rId13"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4" w:history="1">
        <w:r w:rsidRPr="00802C20">
          <w:rPr>
            <w:rFonts w:ascii="Times New Roman" w:eastAsia="Calibri" w:hAnsi="Times New Roman" w:cs="Times New Roman"/>
            <w:iCs/>
            <w:sz w:val="26"/>
            <w:szCs w:val="26"/>
          </w:rPr>
          <w:t>законом</w:t>
        </w:r>
      </w:hyperlink>
      <w:r w:rsidRPr="00802C20">
        <w:rPr>
          <w:rFonts w:ascii="Times New Roman" w:eastAsia="Calibri" w:hAnsi="Times New Roman" w:cs="Times New Roman"/>
          <w:iCs/>
          <w:sz w:val="26"/>
          <w:szCs w:val="26"/>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r w:rsidRPr="00802C20">
        <w:rPr>
          <w:rFonts w:ascii="Times New Roman" w:eastAsia="Calibri" w:hAnsi="Times New Roman" w:cs="Times New Roman"/>
          <w:sz w:val="26"/>
          <w:szCs w:val="26"/>
        </w:rPr>
        <w:t>п.п. 3.3 п. 2 ст. 39.6 ЗК РФ)</w:t>
      </w:r>
      <w:r w:rsidRPr="00802C20">
        <w:rPr>
          <w:rFonts w:ascii="Times New Roman" w:eastAsia="Calibri" w:hAnsi="Times New Roman" w:cs="Times New Roman"/>
          <w:iCs/>
          <w:sz w:val="26"/>
          <w:szCs w:val="26"/>
        </w:rPr>
        <w:t>;</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lastRenderedPageBreak/>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802C20">
          <w:rPr>
            <w:rFonts w:ascii="Times New Roman" w:eastAsia="Calibri" w:hAnsi="Times New Roman" w:cs="Times New Roman"/>
            <w:sz w:val="26"/>
            <w:szCs w:val="26"/>
          </w:rPr>
          <w:t>8</w:t>
        </w:r>
      </w:hyperlink>
      <w:r w:rsidRPr="00802C20">
        <w:rPr>
          <w:rFonts w:ascii="Times New Roman" w:eastAsia="Calibri" w:hAnsi="Times New Roman" w:cs="Times New Roman"/>
          <w:sz w:val="26"/>
          <w:szCs w:val="26"/>
        </w:rPr>
        <w:t xml:space="preserve">  пункта 2 статьи 39.6, пунктом 5 статьи 46 ЗК РФ (п.п. 5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0" w:name="Par6"/>
      <w:bookmarkEnd w:id="0"/>
      <w:r w:rsidRPr="00802C20">
        <w:rPr>
          <w:rFonts w:ascii="Times New Roman" w:eastAsia="Calibri" w:hAnsi="Times New Roman" w:cs="Times New Roman"/>
          <w:sz w:val="26"/>
          <w:szCs w:val="26"/>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1" w:name="Par8"/>
      <w:bookmarkEnd w:id="1"/>
      <w:r w:rsidRPr="00802C20">
        <w:rPr>
          <w:rFonts w:ascii="Times New Roman" w:eastAsia="Calibri" w:hAnsi="Times New Roman" w:cs="Times New Roman"/>
          <w:sz w:val="26"/>
          <w:szCs w:val="26"/>
        </w:rPr>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02C20">
        <w:rPr>
          <w:rFonts w:ascii="Times New Roman" w:eastAsia="Calibri" w:hAnsi="Times New Roman" w:cs="Times New Roman"/>
          <w:sz w:val="26"/>
          <w:szCs w:val="26"/>
          <w:lang w:eastAsia="en-US"/>
        </w:rPr>
        <w:t xml:space="preserve">11)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802C20">
        <w:rPr>
          <w:rFonts w:ascii="Times New Roman" w:eastAsia="Calibri" w:hAnsi="Times New Roman" w:cs="Times New Roman"/>
          <w:sz w:val="26"/>
          <w:szCs w:val="26"/>
        </w:rPr>
        <w:t>(п.п. 8.2 п. 2 ст. 39.6 ЗК РФ)</w:t>
      </w:r>
      <w:r w:rsidRPr="00802C20">
        <w:rPr>
          <w:rFonts w:ascii="Times New Roman" w:eastAsia="Calibri" w:hAnsi="Times New Roman" w:cs="Times New Roman"/>
          <w:sz w:val="26"/>
          <w:szCs w:val="26"/>
          <w:lang w:eastAsia="en-US"/>
        </w:rPr>
        <w:t>;</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Pr="00802C20">
          <w:rPr>
            <w:rFonts w:ascii="Times New Roman" w:eastAsia="Calibri" w:hAnsi="Times New Roman" w:cs="Times New Roman"/>
            <w:sz w:val="26"/>
            <w:szCs w:val="26"/>
          </w:rPr>
          <w:t>пунктом 5</w:t>
        </w:r>
      </w:hyperlink>
      <w:r w:rsidRPr="00802C20">
        <w:rPr>
          <w:rFonts w:ascii="Times New Roman" w:eastAsia="Calibri" w:hAnsi="Times New Roman" w:cs="Times New Roman"/>
          <w:sz w:val="26"/>
          <w:szCs w:val="26"/>
        </w:rPr>
        <w:t xml:space="preserve"> статьи 39.6 ЗК РФ (п.п. 10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802C20">
          <w:rPr>
            <w:rFonts w:ascii="Times New Roman" w:eastAsia="Calibri" w:hAnsi="Times New Roman" w:cs="Times New Roman"/>
            <w:sz w:val="26"/>
            <w:szCs w:val="26"/>
          </w:rPr>
          <w:t>пункте 2 статьи 39.9</w:t>
        </w:r>
      </w:hyperlink>
      <w:r w:rsidRPr="00802C20">
        <w:rPr>
          <w:rFonts w:ascii="Times New Roman" w:eastAsia="Calibri" w:hAnsi="Times New Roman" w:cs="Times New Roman"/>
          <w:sz w:val="26"/>
          <w:szCs w:val="26"/>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Pr="00802C20">
          <w:rPr>
            <w:rFonts w:ascii="Times New Roman" w:eastAsia="Calibri" w:hAnsi="Times New Roman" w:cs="Times New Roman"/>
            <w:sz w:val="26"/>
            <w:szCs w:val="26"/>
          </w:rPr>
          <w:t>законом</w:t>
        </w:r>
      </w:hyperlink>
      <w:r w:rsidRPr="00802C20">
        <w:rPr>
          <w:rFonts w:ascii="Times New Roman" w:eastAsia="Calibri" w:hAnsi="Times New Roman" w:cs="Times New Roman"/>
          <w:sz w:val="26"/>
          <w:szCs w:val="26"/>
        </w:rPr>
        <w:t xml:space="preserve"> «Об обороте земель сельскохозяйственного назначения» (п.п. 12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w:t>
      </w:r>
      <w:r w:rsidRPr="00802C20">
        <w:rPr>
          <w:rFonts w:ascii="Times New Roman" w:eastAsia="Calibri" w:hAnsi="Times New Roman" w:cs="Times New Roman"/>
          <w:sz w:val="26"/>
          <w:szCs w:val="26"/>
        </w:rPr>
        <w:lastRenderedPageBreak/>
        <w:t>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19)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20)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22) земельного участка, необходимого для осуществления пользования недрами, недропользователю (п.п. 20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lastRenderedPageBreak/>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802C20" w:rsidRPr="00802C20" w:rsidRDefault="00802C20" w:rsidP="00802C20">
      <w:pPr>
        <w:widowControl w:val="0"/>
        <w:autoSpaceDE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2" w:name="Par46"/>
      <w:bookmarkEnd w:id="2"/>
      <w:r w:rsidRPr="00802C20">
        <w:rPr>
          <w:rFonts w:ascii="Times New Roman" w:eastAsia="Calibri" w:hAnsi="Times New Roman" w:cs="Times New Roman"/>
          <w:sz w:val="26"/>
          <w:szCs w:val="26"/>
        </w:rPr>
        <w:t>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35) земельного участка арендатору (за исключением арендаторов земельных участков, указанных в </w:t>
      </w:r>
      <w:hyperlink w:anchor="Par46" w:history="1">
        <w:r w:rsidRPr="00802C20">
          <w:rPr>
            <w:rFonts w:ascii="Times New Roman" w:eastAsia="Calibri" w:hAnsi="Times New Roman" w:cs="Times New Roman"/>
            <w:sz w:val="26"/>
            <w:szCs w:val="26"/>
          </w:rPr>
          <w:t>подпункте 31</w:t>
        </w:r>
      </w:hyperlink>
      <w:r w:rsidRPr="00802C20">
        <w:rPr>
          <w:rFonts w:ascii="Times New Roman" w:eastAsia="Calibri" w:hAnsi="Times New Roman" w:cs="Times New Roman"/>
          <w:sz w:val="26"/>
          <w:szCs w:val="26"/>
        </w:rPr>
        <w:t xml:space="preserve"> пункта 2 статьи 39.6 ЗК РФ), если этот арендатор имеет право на заключение нового договора аренды такого земельного </w:t>
      </w:r>
      <w:r w:rsidRPr="00802C20">
        <w:rPr>
          <w:rFonts w:ascii="Times New Roman" w:eastAsia="Calibri" w:hAnsi="Times New Roman" w:cs="Times New Roman"/>
          <w:sz w:val="26"/>
          <w:szCs w:val="26"/>
        </w:rPr>
        <w:lastRenderedPageBreak/>
        <w:t xml:space="preserve">участка в соответствии с </w:t>
      </w:r>
      <w:hyperlink r:id="rId18" w:history="1">
        <w:r w:rsidRPr="00802C20">
          <w:rPr>
            <w:rFonts w:ascii="Times New Roman" w:eastAsia="Calibri" w:hAnsi="Times New Roman" w:cs="Times New Roman"/>
            <w:sz w:val="26"/>
            <w:szCs w:val="26"/>
          </w:rPr>
          <w:t>пунктами 3</w:t>
        </w:r>
      </w:hyperlink>
      <w:r w:rsidRPr="00802C20">
        <w:rPr>
          <w:rFonts w:ascii="Times New Roman" w:eastAsia="Calibri" w:hAnsi="Times New Roman" w:cs="Times New Roman"/>
          <w:sz w:val="26"/>
          <w:szCs w:val="26"/>
        </w:rPr>
        <w:t xml:space="preserve"> и </w:t>
      </w:r>
      <w:hyperlink r:id="rId19" w:history="1">
        <w:r w:rsidRPr="00802C20">
          <w:rPr>
            <w:rFonts w:ascii="Times New Roman" w:eastAsia="Calibri" w:hAnsi="Times New Roman" w:cs="Times New Roman"/>
            <w:sz w:val="26"/>
            <w:szCs w:val="26"/>
          </w:rPr>
          <w:t>4</w:t>
        </w:r>
      </w:hyperlink>
      <w:r w:rsidRPr="00802C20">
        <w:rPr>
          <w:rFonts w:ascii="Times New Roman" w:eastAsia="Calibri" w:hAnsi="Times New Roman" w:cs="Times New Roman"/>
          <w:sz w:val="26"/>
          <w:szCs w:val="26"/>
        </w:rPr>
        <w:t xml:space="preserve"> пункта 2 статьи 39.6 ЗК РФ (п.п. 32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36) земельного участка в соответствии с Федеральным </w:t>
      </w:r>
      <w:hyperlink r:id="rId20" w:history="1">
        <w:r w:rsidRPr="00802C20">
          <w:rPr>
            <w:rFonts w:ascii="Times New Roman" w:eastAsia="Calibri" w:hAnsi="Times New Roman" w:cs="Times New Roman"/>
            <w:sz w:val="26"/>
            <w:szCs w:val="26"/>
          </w:rPr>
          <w:t>законом</w:t>
        </w:r>
      </w:hyperlink>
      <w:r w:rsidRPr="00802C20">
        <w:rPr>
          <w:rFonts w:ascii="Times New Roman" w:eastAsia="Calibri" w:hAnsi="Times New Roman" w:cs="Times New Roman"/>
          <w:sz w:val="26"/>
          <w:szCs w:val="26"/>
        </w:rPr>
        <w:t xml:space="preserve"> от 24.07.2008 № 161-ФЗ «О содействии развитию жилищного строительства» (п.п. 35 п. 2 ст. 39.6 ЗК РФ);</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trike/>
          <w:sz w:val="26"/>
          <w:szCs w:val="26"/>
        </w:rPr>
      </w:pPr>
      <w:r w:rsidRPr="00802C20">
        <w:rPr>
          <w:rFonts w:ascii="Times New Roman" w:eastAsia="Calibri" w:hAnsi="Times New Roman" w:cs="Times New Roman"/>
          <w:sz w:val="26"/>
          <w:szCs w:val="26"/>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802C20" w:rsidRPr="00802C20" w:rsidRDefault="00802C20" w:rsidP="00802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39)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40)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41)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w:t>
      </w:r>
      <w:r w:rsidRPr="00802C20">
        <w:rPr>
          <w:rFonts w:ascii="Times New Roman" w:eastAsia="Calibri" w:hAnsi="Times New Roman" w:cs="Times New Roman"/>
          <w:sz w:val="26"/>
          <w:szCs w:val="26"/>
        </w:rPr>
        <w:lastRenderedPageBreak/>
        <w:t>предназначен для осуществления пользования недрами   (п.п. 44 п. 2 ст. 39.6 ЗК РФ);</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42)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 xml:space="preserve">(согласно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предоставление земельного участка в аренду без проведения торгов допускается по данному основанию в 2022 и 2023 годах) </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43)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rsidR="00802C20" w:rsidRPr="00802C20" w:rsidRDefault="00802C20" w:rsidP="00802C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rsidR="00802C20" w:rsidRPr="00802C20" w:rsidRDefault="00802C20" w:rsidP="00802C20">
      <w:pPr>
        <w:spacing w:after="0" w:line="240" w:lineRule="auto"/>
        <w:ind w:firstLine="709"/>
        <w:jc w:val="both"/>
        <w:rPr>
          <w:rFonts w:ascii="Times New Roman" w:eastAsia="Calibri" w:hAnsi="Times New Roman" w:cs="Times New Roman"/>
          <w:sz w:val="26"/>
          <w:szCs w:val="26"/>
        </w:rPr>
      </w:pPr>
      <w:r w:rsidRPr="00802C20">
        <w:rPr>
          <w:rFonts w:ascii="Times New Roman" w:eastAsia="Calibri" w:hAnsi="Times New Roman" w:cs="Times New Roman"/>
          <w:sz w:val="26"/>
          <w:szCs w:val="26"/>
        </w:rPr>
        <w:t>(согласно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и 2023 годах).</w:t>
      </w:r>
      <w:r>
        <w:rPr>
          <w:rFonts w:ascii="Times New Roman" w:eastAsia="Calibri" w:hAnsi="Times New Roman" w:cs="Times New Roman"/>
          <w:sz w:val="26"/>
          <w:szCs w:val="26"/>
        </w:rPr>
        <w:t>».</w:t>
      </w:r>
    </w:p>
    <w:p w:rsidR="00713C36" w:rsidRDefault="00713C36" w:rsidP="000B1627">
      <w:pPr>
        <w:spacing w:after="0" w:line="240" w:lineRule="auto"/>
        <w:jc w:val="both"/>
        <w:rPr>
          <w:rFonts w:ascii="Times New Roman" w:eastAsia="Calibri" w:hAnsi="Times New Roman" w:cs="Times New Roman"/>
          <w:sz w:val="26"/>
          <w:szCs w:val="26"/>
        </w:rPr>
      </w:pPr>
    </w:p>
    <w:p w:rsidR="0055444C" w:rsidRPr="009E3A7B" w:rsidRDefault="0055444C" w:rsidP="0055444C">
      <w:pPr>
        <w:spacing w:after="0"/>
        <w:ind w:firstLine="600"/>
        <w:jc w:val="both"/>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rPr>
        <w:t>1.2</w:t>
      </w:r>
      <w:r w:rsidRPr="009E3A7B">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eastAsia="zh-CN"/>
        </w:rPr>
        <w:t xml:space="preserve"> Раздел 2</w:t>
      </w:r>
      <w:r w:rsidRPr="009E3A7B">
        <w:rPr>
          <w:rFonts w:ascii="Times New Roman" w:eastAsia="Times New Roman" w:hAnsi="Times New Roman" w:cs="Times New Roman"/>
          <w:b/>
          <w:sz w:val="26"/>
          <w:szCs w:val="26"/>
          <w:lang w:eastAsia="zh-CN"/>
        </w:rPr>
        <w:t xml:space="preserve"> Регламента изложить в следующей редакции:</w:t>
      </w:r>
    </w:p>
    <w:p w:rsidR="0055444C" w:rsidRPr="0055444C" w:rsidRDefault="0055444C" w:rsidP="0055444C">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rPr>
      </w:pPr>
      <w:r w:rsidRPr="0055444C">
        <w:rPr>
          <w:rFonts w:ascii="Times New Roman" w:eastAsia="Calibri" w:hAnsi="Times New Roman" w:cs="Times New Roman"/>
          <w:b/>
          <w:sz w:val="26"/>
          <w:szCs w:val="26"/>
        </w:rPr>
        <w:t>2. Стандарт предоставления муниципальной услуги</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bCs/>
          <w:sz w:val="26"/>
          <w:szCs w:val="26"/>
        </w:rPr>
      </w:pPr>
      <w:r w:rsidRPr="0055444C">
        <w:rPr>
          <w:rFonts w:ascii="Times New Roman" w:eastAsia="Calibri" w:hAnsi="Times New Roman" w:cs="Times New Roman"/>
          <w:sz w:val="26"/>
          <w:szCs w:val="26"/>
        </w:rPr>
        <w:t xml:space="preserve">           2.1.  Наименование муниципальной услуги – </w:t>
      </w:r>
      <w:r w:rsidRPr="0055444C">
        <w:rPr>
          <w:rFonts w:ascii="Times New Roman" w:eastAsia="Calibri" w:hAnsi="Times New Roman" w:cs="Times New Roman"/>
          <w:bCs/>
          <w:color w:val="000000"/>
          <w:sz w:val="26"/>
          <w:szCs w:val="26"/>
        </w:rPr>
        <w:t xml:space="preserve">«Предоставление земельных участков, находящихся в муниципальной собственности </w:t>
      </w:r>
      <w:r w:rsidR="00A1296A" w:rsidRPr="00CE68D5">
        <w:rPr>
          <w:rFonts w:ascii="Times New Roman" w:eastAsia="Calibri" w:hAnsi="Times New Roman" w:cs="Times New Roman"/>
          <w:bCs/>
          <w:color w:val="000000"/>
          <w:sz w:val="26"/>
          <w:szCs w:val="26"/>
        </w:rPr>
        <w:t>Калашниковского</w:t>
      </w:r>
      <w:r w:rsidR="00200FEF" w:rsidRPr="000F1C57">
        <w:rPr>
          <w:rFonts w:ascii="Times New Roman" w:eastAsia="Calibri" w:hAnsi="Times New Roman" w:cs="Times New Roman"/>
          <w:b/>
          <w:bCs/>
          <w:color w:val="000000"/>
          <w:sz w:val="26"/>
          <w:szCs w:val="26"/>
        </w:rPr>
        <w:t xml:space="preserve"> </w:t>
      </w:r>
      <w:r w:rsidRPr="0055444C">
        <w:rPr>
          <w:rFonts w:ascii="Times New Roman" w:eastAsia="Calibri" w:hAnsi="Times New Roman" w:cs="Times New Roman"/>
          <w:bCs/>
          <w:color w:val="000000"/>
          <w:sz w:val="26"/>
          <w:szCs w:val="26"/>
        </w:rPr>
        <w:t>сельского поселения, в аренду без проведения торгов»</w:t>
      </w:r>
      <w:r w:rsidRPr="0055444C">
        <w:rPr>
          <w:rFonts w:ascii="Times New Roman" w:eastAsia="Calibri" w:hAnsi="Times New Roman" w:cs="Times New Roman"/>
          <w:bCs/>
          <w:sz w:val="26"/>
          <w:szCs w:val="26"/>
        </w:rPr>
        <w:t>.</w:t>
      </w:r>
    </w:p>
    <w:p w:rsidR="0055444C" w:rsidRPr="00CE68D5" w:rsidRDefault="0055444C" w:rsidP="0055444C">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5444C">
        <w:rPr>
          <w:rFonts w:ascii="Times New Roman" w:eastAsia="Calibri" w:hAnsi="Times New Roman" w:cs="Times New Roman"/>
          <w:color w:val="000000"/>
          <w:sz w:val="26"/>
          <w:szCs w:val="26"/>
        </w:rPr>
        <w:t xml:space="preserve">В случае, если земельный участок предстоит образовать или осуществить уточнение его границ в соответствии с Федеральным законом от 13.07.2015                        </w:t>
      </w:r>
      <w:r w:rsidRPr="0055444C">
        <w:rPr>
          <w:rFonts w:ascii="Times New Roman" w:eastAsia="Calibri" w:hAnsi="Times New Roman" w:cs="Times New Roman"/>
          <w:color w:val="000000"/>
          <w:sz w:val="26"/>
          <w:szCs w:val="26"/>
        </w:rPr>
        <w:lastRenderedPageBreak/>
        <w:t xml:space="preserve">№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w:t>
      </w:r>
      <w:r w:rsidRPr="00CE68D5">
        <w:rPr>
          <w:rFonts w:ascii="Times New Roman" w:eastAsia="Calibri" w:hAnsi="Times New Roman" w:cs="Times New Roman"/>
          <w:color w:val="000000"/>
          <w:sz w:val="26"/>
          <w:szCs w:val="26"/>
        </w:rPr>
        <w:t xml:space="preserve">собственности </w:t>
      </w:r>
      <w:r w:rsidR="00A1296A" w:rsidRPr="00CE68D5">
        <w:rPr>
          <w:rFonts w:ascii="Times New Roman" w:eastAsia="Calibri" w:hAnsi="Times New Roman" w:cs="Times New Roman"/>
          <w:bCs/>
          <w:color w:val="000000"/>
          <w:sz w:val="26"/>
          <w:szCs w:val="26"/>
        </w:rPr>
        <w:t>Калашниковского</w:t>
      </w:r>
      <w:r w:rsidR="00200FEF" w:rsidRPr="00CE68D5">
        <w:rPr>
          <w:rFonts w:ascii="Times New Roman" w:eastAsia="Calibri" w:hAnsi="Times New Roman" w:cs="Times New Roman"/>
          <w:b/>
          <w:bCs/>
          <w:color w:val="000000"/>
          <w:sz w:val="26"/>
          <w:szCs w:val="26"/>
        </w:rPr>
        <w:t xml:space="preserve"> </w:t>
      </w:r>
      <w:r w:rsidRPr="00CE68D5">
        <w:rPr>
          <w:rFonts w:ascii="Times New Roman" w:eastAsia="Calibri" w:hAnsi="Times New Roman" w:cs="Times New Roman"/>
          <w:bCs/>
          <w:color w:val="000000"/>
          <w:sz w:val="26"/>
          <w:szCs w:val="26"/>
        </w:rPr>
        <w:t>сельского поселения,</w:t>
      </w:r>
      <w:r w:rsidRPr="00CE68D5">
        <w:rPr>
          <w:rFonts w:ascii="Times New Roman" w:eastAsia="Calibri" w:hAnsi="Times New Roman" w:cs="Times New Roman"/>
          <w:color w:val="000000"/>
          <w:sz w:val="26"/>
          <w:szCs w:val="26"/>
        </w:rPr>
        <w:t xml:space="preserve"> в аренду без проведения торгов осуществляется с предварительным согласованием предоставления земельного участка.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E68D5">
        <w:rPr>
          <w:rFonts w:ascii="Times New Roman" w:eastAsia="Calibri" w:hAnsi="Times New Roman" w:cs="Times New Roman"/>
          <w:color w:val="000000"/>
          <w:sz w:val="26"/>
          <w:szCs w:val="26"/>
        </w:rPr>
        <w:t xml:space="preserve">2.2. Муниципальная услуга предоставляется администрацией </w:t>
      </w:r>
      <w:r w:rsidR="00A1296A" w:rsidRPr="00CE68D5">
        <w:rPr>
          <w:rFonts w:ascii="Times New Roman" w:eastAsia="Calibri" w:hAnsi="Times New Roman" w:cs="Times New Roman"/>
          <w:bCs/>
          <w:color w:val="000000"/>
          <w:sz w:val="26"/>
          <w:szCs w:val="26"/>
        </w:rPr>
        <w:t>Калашниковского</w:t>
      </w:r>
      <w:r w:rsidR="00200FEF" w:rsidRPr="00CE68D5">
        <w:rPr>
          <w:rFonts w:ascii="Times New Roman" w:eastAsia="Calibri" w:hAnsi="Times New Roman" w:cs="Times New Roman"/>
          <w:b/>
          <w:bCs/>
          <w:color w:val="000000"/>
          <w:sz w:val="26"/>
          <w:szCs w:val="26"/>
        </w:rPr>
        <w:t xml:space="preserve"> </w:t>
      </w:r>
      <w:r w:rsidRPr="00CE68D5">
        <w:rPr>
          <w:rFonts w:ascii="Times New Roman" w:eastAsia="Calibri" w:hAnsi="Times New Roman" w:cs="Times New Roman"/>
          <w:bCs/>
          <w:color w:val="000000"/>
          <w:sz w:val="26"/>
          <w:szCs w:val="26"/>
        </w:rPr>
        <w:t xml:space="preserve">сельского поселения </w:t>
      </w:r>
      <w:r w:rsidRPr="00CE68D5">
        <w:rPr>
          <w:rFonts w:ascii="Times New Roman" w:eastAsia="Calibri" w:hAnsi="Times New Roman" w:cs="Times New Roman"/>
          <w:color w:val="000000"/>
          <w:sz w:val="26"/>
          <w:szCs w:val="26"/>
        </w:rPr>
        <w:t>(</w:t>
      </w:r>
      <w:r w:rsidRPr="0055444C">
        <w:rPr>
          <w:rFonts w:ascii="Times New Roman" w:eastAsia="Calibri" w:hAnsi="Times New Roman" w:cs="Times New Roman"/>
          <w:color w:val="000000"/>
          <w:sz w:val="26"/>
          <w:szCs w:val="26"/>
        </w:rPr>
        <w:t>далее – уполномоченный орган).</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2.3. Результатом предоставления муниципальной услуги  является:</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trike/>
          <w:sz w:val="26"/>
          <w:szCs w:val="26"/>
        </w:rPr>
      </w:pPr>
      <w:r w:rsidRPr="0055444C">
        <w:rPr>
          <w:rFonts w:ascii="Times New Roman" w:eastAsia="Calibri" w:hAnsi="Times New Roman" w:cs="Times New Roman"/>
          <w:sz w:val="26"/>
          <w:szCs w:val="26"/>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r w:rsidRPr="0055444C">
        <w:rPr>
          <w:rFonts w:ascii="Times New Roman" w:eastAsia="Calibri" w:hAnsi="Times New Roman" w:cs="Times New Roman"/>
          <w:b/>
          <w:color w:val="FF0000"/>
          <w:sz w:val="26"/>
          <w:szCs w:val="26"/>
          <w:vertAlign w:val="superscript"/>
        </w:rPr>
        <w:t xml:space="preserve"> </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проект договора аренды земельного участка; </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 Срок предоставления муниципальной услуги.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55444C">
        <w:rPr>
          <w:rFonts w:ascii="Times New Roman" w:eastAsia="Calibri" w:hAnsi="Times New Roman" w:cs="Times New Roman"/>
          <w:i/>
          <w:sz w:val="26"/>
          <w:szCs w:val="26"/>
        </w:rPr>
        <w:t xml:space="preserve"> </w:t>
      </w:r>
      <w:r w:rsidRPr="0055444C">
        <w:rPr>
          <w:rFonts w:ascii="Times New Roman" w:eastAsia="Calibri" w:hAnsi="Times New Roman" w:cs="Times New Roman"/>
          <w:sz w:val="26"/>
          <w:szCs w:val="26"/>
        </w:rPr>
        <w:t>или до принятия решения об отказе в утверждении указанной схемы.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2.4.3.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w:t>
      </w:r>
      <w:r w:rsidRPr="0055444C">
        <w:rPr>
          <w:rFonts w:ascii="Times New Roman" w:eastAsia="Calibri" w:hAnsi="Times New Roman" w:cs="Times New Roman"/>
          <w:sz w:val="26"/>
          <w:szCs w:val="26"/>
        </w:rPr>
        <w:lastRenderedPageBreak/>
        <w:t>муниципальной услуги, установленные пунктами 2.4.2 и 2.4.3 настоящего административного регламента, в 2022 и 2023 годах составляют: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5444C" w:rsidRPr="0055444C" w:rsidRDefault="0055444C" w:rsidP="0055444C">
      <w:pPr>
        <w:spacing w:after="0" w:line="240" w:lineRule="auto"/>
        <w:ind w:firstLine="709"/>
        <w:jc w:val="both"/>
        <w:rPr>
          <w:rFonts w:ascii="Times New Roman" w:eastAsia="Calibri" w:hAnsi="Times New Roman" w:cs="Times New Roman"/>
          <w:i/>
          <w:color w:val="FF0000"/>
          <w:sz w:val="26"/>
          <w:szCs w:val="26"/>
        </w:rPr>
      </w:pPr>
      <w:r w:rsidRPr="0055444C">
        <w:rPr>
          <w:rFonts w:ascii="Times New Roman" w:eastAsia="Calibri" w:hAnsi="Times New Roman" w:cs="Times New Roman"/>
          <w:sz w:val="26"/>
          <w:szCs w:val="26"/>
        </w:rPr>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sidRPr="0055444C">
        <w:rPr>
          <w:rFonts w:ascii="Times New Roman" w:eastAsia="Calibri" w:hAnsi="Times New Roman" w:cs="Times New Roman"/>
          <w:i/>
          <w:color w:val="FF0000"/>
          <w:sz w:val="26"/>
          <w:szCs w:val="26"/>
        </w:rPr>
        <w:t xml:space="preserve"> </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Конституция Российской Федерации («Российская газета», № 237, 25.12.1993);</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Федеральный </w:t>
      </w:r>
      <w:hyperlink r:id="rId21" w:history="1">
        <w:r w:rsidRPr="0055444C">
          <w:rPr>
            <w:rFonts w:ascii="Times New Roman" w:eastAsia="Calibri" w:hAnsi="Times New Roman" w:cs="Times New Roman"/>
            <w:sz w:val="26"/>
            <w:szCs w:val="26"/>
          </w:rPr>
          <w:t>закон</w:t>
        </w:r>
      </w:hyperlink>
      <w:r w:rsidRPr="0055444C">
        <w:rPr>
          <w:rFonts w:ascii="Times New Roman" w:eastAsia="Calibri"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Федеральный закон от 27.07.2010 № 210-ФЗ «Об организации предоставления государственных и муниципальных услуг» (Собрание </w:t>
      </w:r>
      <w:r w:rsidRPr="0055444C">
        <w:rPr>
          <w:rFonts w:ascii="Times New Roman" w:eastAsia="Calibri" w:hAnsi="Times New Roman" w:cs="Times New Roman"/>
          <w:sz w:val="26"/>
          <w:szCs w:val="26"/>
        </w:rPr>
        <w:lastRenderedPageBreak/>
        <w:t>законодательства Российской Федерации, 02.08.2010, № 31, ст. 4179, «Российская газета», № 168, 30.07.2010);</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5444C" w:rsidRPr="0055444C" w:rsidRDefault="0055444C" w:rsidP="0055444C">
      <w:pPr>
        <w:widowControl w:val="0"/>
        <w:autoSpaceDE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5444C">
        <w:rPr>
          <w:rFonts w:ascii="Times New Roman" w:eastAsia="Calibri" w:hAnsi="Times New Roman" w:cs="Times New Roman"/>
          <w:sz w:val="26"/>
          <w:szCs w:val="26"/>
          <w:lang w:eastAsia="en-US"/>
        </w:rPr>
        <w:t>);</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tgtFrame="_blank" w:tooltip="&lt;div class=&quot;doc www&quot;&gt;http://www.pravo.gov.ru&lt;/div&gt;" w:history="1">
        <w:r w:rsidRPr="0055444C">
          <w:rPr>
            <w:rFonts w:ascii="Times New Roman" w:eastAsia="Calibri" w:hAnsi="Times New Roman" w:cs="Times New Roman"/>
            <w:sz w:val="26"/>
            <w:szCs w:val="26"/>
            <w:u w:val="single"/>
          </w:rPr>
          <w:t>http://www.pravo.gov.ru</w:t>
        </w:r>
      </w:hyperlink>
      <w:r w:rsidRPr="0055444C">
        <w:rPr>
          <w:rFonts w:ascii="Times New Roman" w:eastAsia="Calibri" w:hAnsi="Times New Roman" w:cs="Times New Roman"/>
          <w:sz w:val="26"/>
          <w:szCs w:val="26"/>
        </w:rPr>
        <w:t>, 02.10.2020)</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приказ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rsid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E68D5">
        <w:rPr>
          <w:rFonts w:ascii="Times New Roman" w:eastAsia="Calibri" w:hAnsi="Times New Roman" w:cs="Times New Roman"/>
          <w:color w:val="000000"/>
          <w:sz w:val="26"/>
          <w:szCs w:val="26"/>
        </w:rPr>
        <w:t>Устав</w:t>
      </w:r>
      <w:r w:rsidR="00200FEF" w:rsidRPr="00CE68D5">
        <w:rPr>
          <w:rFonts w:ascii="Times New Roman" w:eastAsia="Calibri" w:hAnsi="Times New Roman" w:cs="Times New Roman"/>
          <w:bCs/>
          <w:color w:val="000000"/>
          <w:sz w:val="26"/>
          <w:szCs w:val="26"/>
        </w:rPr>
        <w:t xml:space="preserve"> </w:t>
      </w:r>
      <w:r w:rsidR="00A1296A" w:rsidRPr="00CE68D5">
        <w:rPr>
          <w:rFonts w:ascii="Times New Roman" w:eastAsia="Calibri" w:hAnsi="Times New Roman" w:cs="Times New Roman"/>
          <w:bCs/>
          <w:color w:val="000000"/>
          <w:sz w:val="26"/>
          <w:szCs w:val="26"/>
        </w:rPr>
        <w:t>Калашниковского</w:t>
      </w:r>
      <w:r w:rsidRPr="0044055E">
        <w:rPr>
          <w:rFonts w:ascii="Times New Roman" w:eastAsia="Calibri" w:hAnsi="Times New Roman" w:cs="Times New Roman"/>
          <w:color w:val="000000"/>
          <w:sz w:val="26"/>
          <w:szCs w:val="26"/>
        </w:rPr>
        <w:t xml:space="preserve"> сельского</w:t>
      </w:r>
      <w:r w:rsidRPr="0055444C">
        <w:rPr>
          <w:rFonts w:ascii="Times New Roman" w:eastAsia="Calibri" w:hAnsi="Times New Roman" w:cs="Times New Roman"/>
          <w:color w:val="000000"/>
          <w:sz w:val="26"/>
          <w:szCs w:val="26"/>
        </w:rPr>
        <w:t xml:space="preserve"> поселения.</w:t>
      </w:r>
    </w:p>
    <w:p w:rsidR="00E858AA" w:rsidRPr="0055444C" w:rsidRDefault="00E858AA" w:rsidP="0055444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 Исчерпывающий перечень документов, необходимых для предоставления муниципальной услуги.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фамилия, имя, отчество (при наличии), место жительства заявителя, реквизиты документа, удостоверяющего личность заявителя (для гражданина);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
          <w:color w:val="FF0000"/>
          <w:sz w:val="26"/>
          <w:szCs w:val="26"/>
        </w:rPr>
      </w:pPr>
      <w:r w:rsidRPr="0055444C">
        <w:rPr>
          <w:rFonts w:ascii="Times New Roman" w:eastAsia="Calibri" w:hAnsi="Times New Roman" w:cs="Times New Roman"/>
          <w:sz w:val="26"/>
          <w:szCs w:val="26"/>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
          <w:color w:val="FF0000"/>
          <w:sz w:val="26"/>
          <w:szCs w:val="26"/>
        </w:rPr>
      </w:pPr>
      <w:r w:rsidRPr="0055444C">
        <w:rPr>
          <w:rFonts w:ascii="Times New Roman" w:eastAsia="Calibri" w:hAnsi="Times New Roman" w:cs="Times New Roman"/>
          <w:sz w:val="26"/>
          <w:szCs w:val="26"/>
        </w:rPr>
        <w:t>5)</w:t>
      </w:r>
      <w:r w:rsidRPr="0055444C">
        <w:rPr>
          <w:rFonts w:ascii="Times New Roman" w:eastAsia="Calibri" w:hAnsi="Times New Roman" w:cs="Times New Roman"/>
          <w:i/>
          <w:iCs/>
          <w:sz w:val="26"/>
          <w:szCs w:val="26"/>
        </w:rPr>
        <w:t xml:space="preserve"> </w:t>
      </w:r>
      <w:r w:rsidRPr="0055444C">
        <w:rPr>
          <w:rFonts w:ascii="Times New Roman" w:eastAsia="Calibri" w:hAnsi="Times New Roman" w:cs="Times New Roman"/>
          <w:iCs/>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55444C">
        <w:rPr>
          <w:rFonts w:ascii="Times New Roman" w:eastAsia="Calibri" w:hAnsi="Times New Roman" w:cs="Times New Roman"/>
          <w:i/>
          <w:color w:val="FF0000"/>
          <w:sz w:val="26"/>
          <w:szCs w:val="26"/>
        </w:rPr>
        <w:t xml:space="preserve">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6) основание предоставления земельного участка без проведения торгов из числа предусмотренных пунктом 2 статьи 39.6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8) цель использования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11) почтовый адрес и (или) адрес электронной почты для связи с заявителем.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о предварительном согласовании в форме электронного документа представляется в уполномоченный орган по выбору заявителя: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путем направления электронного документа в уполномоченный орган на официальную электронную почту.  </w:t>
      </w:r>
      <w:bookmarkStart w:id="3" w:name="Par3"/>
      <w:bookmarkEnd w:id="3"/>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бумажного документа, который заявитель получает непосредственно при личном обращении;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бумажного документа, который направляется уполномоченным органом заявителю посредством почтового отправления;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электронного документа, который направляется уполномоченным органом заявителю посредством электронной почты.</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в форме электронного документа подписывается по выбору заявителя:</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простой электронной подписью заявителя (представителя заявителя);</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усиленной (квалифицированной, неквалифицированной) электронной подписью заявителя (представителя заявителя).</w:t>
      </w:r>
    </w:p>
    <w:p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55444C">
        <w:rPr>
          <w:rFonts w:ascii="Times New Roman" w:eastAsia="Calibri" w:hAnsi="Times New Roman" w:cs="Times New Roman"/>
          <w:sz w:val="26"/>
          <w:szCs w:val="26"/>
        </w:rPr>
        <w:lastRenderedPageBreak/>
        <w:t>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2.6.1.2. К заявлению о предварительном согласовании должны быть приложены следующие документы: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документы, подтверждающие право заявителя на приобретение земельного участка без проведения торгов:</w:t>
      </w:r>
    </w:p>
    <w:p w:rsidR="0055444C" w:rsidRPr="0055444C" w:rsidRDefault="0055444C" w:rsidP="0055444C">
      <w:pPr>
        <w:spacing w:after="0" w:line="240" w:lineRule="auto"/>
        <w:ind w:firstLine="540"/>
        <w:jc w:val="both"/>
        <w:rPr>
          <w:rFonts w:ascii="Times New Roman" w:eastAsia="Calibri"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5444C" w:rsidRPr="0055444C" w:rsidTr="004E565A">
        <w:tc>
          <w:tcPr>
            <w:tcW w:w="2162"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Заявитель </w:t>
            </w:r>
          </w:p>
        </w:tc>
        <w:tc>
          <w:tcPr>
            <w:tcW w:w="21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w:t>
            </w:r>
          </w:p>
        </w:tc>
        <w:tc>
          <w:tcPr>
            <w:tcW w:w="368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w:t>
            </w:r>
            <w:r w:rsidRPr="0055444C">
              <w:rPr>
                <w:rFonts w:ascii="Times New Roman" w:eastAsia="Calibri" w:hAnsi="Times New Roman" w:cs="Times New Roman"/>
                <w:sz w:val="26"/>
                <w:szCs w:val="26"/>
              </w:rPr>
              <w:lastRenderedPageBreak/>
              <w:t>земельный участок</w:t>
            </w:r>
          </w:p>
        </w:tc>
      </w:tr>
      <w:tr w:rsidR="0055444C" w:rsidRPr="0055444C" w:rsidTr="004E565A">
        <w:tc>
          <w:tcPr>
            <w:tcW w:w="2162" w:type="dxa"/>
            <w:tcBorders>
              <w:top w:val="single" w:sz="4" w:space="0" w:color="auto"/>
              <w:bottom w:val="single" w:sz="4" w:space="0" w:color="auto"/>
            </w:tcBorders>
          </w:tcPr>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Подпункт 3.3. пункта 2 39.6 </w:t>
            </w:r>
          </w:p>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ЗК РФ</w:t>
            </w:r>
          </w:p>
        </w:tc>
        <w:tc>
          <w:tcPr>
            <w:tcW w:w="214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Застройщик, признанный в соответствии с Федеральным законом от 26.10.2002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необходимый застройщику, признанному в соответствии с Федеральным законом от 26.10.2002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w:t>
            </w:r>
            <w:r w:rsidRPr="0055444C">
              <w:rPr>
                <w:rFonts w:ascii="Times New Roman" w:eastAsia="Calibri" w:hAnsi="Times New Roman" w:cs="Times New Roman"/>
                <w:sz w:val="26"/>
                <w:szCs w:val="26"/>
              </w:rPr>
              <w:lastRenderedPageBreak/>
              <w:t>Федерации»</w:t>
            </w:r>
          </w:p>
        </w:tc>
        <w:tc>
          <w:tcPr>
            <w:tcW w:w="368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218-ФЗ «О публично-правовой компании «Фонд развития территорий» и о внесении изменений в отдельные законодательные акты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4E565A">
        <w:tc>
          <w:tcPr>
            <w:tcW w:w="2162" w:type="dxa"/>
            <w:tcBorders>
              <w:top w:val="single" w:sz="4" w:space="0" w:color="auto"/>
              <w:bottom w:val="single" w:sz="4" w:space="0" w:color="auto"/>
            </w:tcBorders>
          </w:tcPr>
          <w:p w:rsidR="0055444C" w:rsidRPr="0055444C" w:rsidRDefault="00751D0B" w:rsidP="0055444C">
            <w:pPr>
              <w:spacing w:after="0" w:line="240" w:lineRule="auto"/>
              <w:rPr>
                <w:rFonts w:ascii="Times New Roman" w:eastAsia="Calibri" w:hAnsi="Times New Roman" w:cs="Times New Roman"/>
                <w:sz w:val="26"/>
                <w:szCs w:val="26"/>
              </w:rPr>
            </w:pPr>
            <w:hyperlink r:id="rId23" w:history="1">
              <w:r w:rsidR="0055444C" w:rsidRPr="0055444C">
                <w:rPr>
                  <w:rFonts w:ascii="Times New Roman" w:eastAsia="Calibri" w:hAnsi="Times New Roman" w:cs="Times New Roman"/>
                  <w:sz w:val="26"/>
                  <w:szCs w:val="26"/>
                </w:rPr>
                <w:t>Подпункт 4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1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Договор, соглашение или иной документ, предусматривающий выполнение международных обязательств</w:t>
            </w:r>
          </w:p>
        </w:tc>
      </w:tr>
      <w:tr w:rsidR="0055444C" w:rsidRPr="0055444C" w:rsidTr="004E565A">
        <w:trPr>
          <w:trHeight w:val="2204"/>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24" w:history="1">
              <w:r w:rsidR="0055444C" w:rsidRPr="0055444C">
                <w:rPr>
                  <w:rFonts w:ascii="Times New Roman" w:eastAsia="Calibri" w:hAnsi="Times New Roman" w:cs="Times New Roman"/>
                  <w:sz w:val="26"/>
                  <w:szCs w:val="26"/>
                </w:rPr>
                <w:t>Подпункт 5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i/>
                <w:sz w:val="26"/>
                <w:szCs w:val="26"/>
              </w:rPr>
            </w:pPr>
            <w:r w:rsidRPr="0055444C">
              <w:rPr>
                <w:rFonts w:ascii="Times New Roman" w:eastAsia="Calibri" w:hAnsi="Times New Roman" w:cs="Times New Roman"/>
                <w:sz w:val="26"/>
                <w:szCs w:val="26"/>
              </w:rP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55444C">
                <w:rPr>
                  <w:rFonts w:ascii="Times New Roman" w:eastAsia="Calibri" w:hAnsi="Times New Roman" w:cs="Times New Roman"/>
                  <w:sz w:val="26"/>
                  <w:szCs w:val="26"/>
                </w:rPr>
                <w:t>закона</w:t>
              </w:r>
            </w:hyperlink>
            <w:r w:rsidRPr="0055444C">
              <w:rPr>
                <w:rFonts w:ascii="Times New Roman" w:eastAsia="Calibri" w:hAnsi="Times New Roman" w:cs="Times New Roman"/>
                <w:sz w:val="26"/>
                <w:szCs w:val="26"/>
              </w:rPr>
              <w:t xml:space="preserve"> от 21.07.1997                     № 122-ФЗ «О государственной регистрации прав на недвижимое имущество и сделок с ним»</w:t>
            </w:r>
          </w:p>
        </w:tc>
      </w:tr>
      <w:tr w:rsidR="0055444C" w:rsidRPr="0055444C" w:rsidTr="004E565A">
        <w:trPr>
          <w:trHeight w:val="2188"/>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26" w:history="1">
              <w:r w:rsidR="0055444C" w:rsidRPr="0055444C">
                <w:rPr>
                  <w:rFonts w:ascii="Times New Roman" w:eastAsia="Calibri" w:hAnsi="Times New Roman" w:cs="Times New Roman"/>
                  <w:sz w:val="26"/>
                  <w:szCs w:val="26"/>
                </w:rPr>
                <w:t>Подпункт 7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Член садоводческого некоммерческого товарищества (СНТ) или огороднического некоммерческого товарищества (ОНТ)</w:t>
            </w:r>
          </w:p>
          <w:p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2156" w:type="dxa"/>
            <w:tcBorders>
              <w:top w:val="single" w:sz="4" w:space="0" w:color="auto"/>
              <w:bottom w:val="nil"/>
            </w:tcBorders>
          </w:tcPr>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 подтверждающий членство заявителя в СНТ или ОНТ</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общего собрания членов СНТ или ОНТ о распределении садового или огородного земельного участка заявителю</w:t>
            </w:r>
          </w:p>
        </w:tc>
      </w:tr>
      <w:tr w:rsidR="0055444C" w:rsidRPr="0055444C" w:rsidTr="004E565A">
        <w:trPr>
          <w:trHeight w:val="2262"/>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27" w:history="1">
              <w:r w:rsidR="0055444C" w:rsidRPr="0055444C">
                <w:rPr>
                  <w:rFonts w:ascii="Times New Roman" w:eastAsia="Calibri" w:hAnsi="Times New Roman" w:cs="Times New Roman"/>
                  <w:sz w:val="26"/>
                  <w:szCs w:val="26"/>
                </w:rPr>
                <w:t>Подпункт 8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5444C" w:rsidRPr="0055444C" w:rsidTr="004E565A">
        <w:trPr>
          <w:trHeight w:val="598"/>
        </w:trPr>
        <w:tc>
          <w:tcPr>
            <w:tcW w:w="2162" w:type="dxa"/>
            <w:tcBorders>
              <w:top w:val="single" w:sz="4" w:space="0" w:color="auto"/>
              <w:bottom w:val="nil"/>
            </w:tcBorders>
          </w:tcPr>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Подпункт 8.2 пункта 2 статьи </w:t>
            </w:r>
            <w:r w:rsidRPr="0055444C">
              <w:rPr>
                <w:rFonts w:ascii="Times New Roman" w:eastAsia="Calibri" w:hAnsi="Times New Roman" w:cs="Times New Roman"/>
                <w:sz w:val="26"/>
                <w:szCs w:val="26"/>
              </w:rPr>
              <w:lastRenderedPageBreak/>
              <w:t>39.6 ЗК РФ</w:t>
            </w:r>
          </w:p>
          <w:p w:rsidR="0055444C" w:rsidRPr="0055444C" w:rsidRDefault="0055444C" w:rsidP="0055444C">
            <w:pPr>
              <w:spacing w:after="0" w:line="240" w:lineRule="auto"/>
              <w:rPr>
                <w:rFonts w:ascii="Times New Roman" w:eastAsia="Calibri" w:hAnsi="Times New Roman" w:cs="Times New Roman"/>
                <w:sz w:val="26"/>
                <w:szCs w:val="26"/>
              </w:rPr>
            </w:pPr>
          </w:p>
          <w:p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lastRenderedPageBreak/>
              <w:t xml:space="preserve">Участники долевого </w:t>
            </w:r>
            <w:r w:rsidRPr="0055444C">
              <w:rPr>
                <w:rFonts w:ascii="Times New Roman" w:eastAsia="Calibri" w:hAnsi="Times New Roman" w:cs="Times New Roman"/>
                <w:sz w:val="26"/>
                <w:szCs w:val="26"/>
                <w:lang w:eastAsia="en-US"/>
              </w:rPr>
              <w:lastRenderedPageBreak/>
              <w:t>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lastRenderedPageBreak/>
              <w:t xml:space="preserve">Земельный участок, </w:t>
            </w:r>
            <w:r w:rsidRPr="0055444C">
              <w:rPr>
                <w:rFonts w:ascii="Times New Roman" w:eastAsia="Calibri" w:hAnsi="Times New Roman" w:cs="Times New Roman"/>
                <w:sz w:val="26"/>
                <w:szCs w:val="26"/>
                <w:lang w:eastAsia="en-US"/>
              </w:rPr>
              <w:lastRenderedPageBreak/>
              <w:t>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lastRenderedPageBreak/>
              <w:t xml:space="preserve">Договор участия в долевом строительстве в отношении </w:t>
            </w:r>
            <w:r w:rsidRPr="0055444C">
              <w:rPr>
                <w:rFonts w:ascii="Times New Roman" w:eastAsia="Calibri" w:hAnsi="Times New Roman" w:cs="Times New Roman"/>
                <w:sz w:val="26"/>
                <w:szCs w:val="26"/>
                <w:lang w:eastAsia="en-US"/>
              </w:rPr>
              <w:lastRenderedPageBreak/>
              <w:t>индивидуального жилого дома в границах территории малоэтажного жилого комплекса</w:t>
            </w:r>
          </w:p>
        </w:tc>
      </w:tr>
      <w:tr w:rsidR="0055444C" w:rsidRPr="0055444C" w:rsidTr="004E565A">
        <w:trPr>
          <w:trHeight w:val="893"/>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28" w:history="1">
              <w:r w:rsidR="0055444C" w:rsidRPr="0055444C">
                <w:rPr>
                  <w:rFonts w:ascii="Times New Roman" w:eastAsia="Calibri" w:hAnsi="Times New Roman" w:cs="Times New Roman"/>
                  <w:sz w:val="26"/>
                  <w:szCs w:val="26"/>
                </w:rPr>
                <w:t>Подпункт 9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55444C">
                <w:rPr>
                  <w:rFonts w:ascii="Times New Roman" w:eastAsia="Calibri" w:hAnsi="Times New Roman" w:cs="Times New Roman"/>
                  <w:sz w:val="26"/>
                  <w:szCs w:val="26"/>
                </w:rPr>
                <w:t>статьей 39.20</w:t>
              </w:r>
            </w:hyperlink>
            <w:r w:rsidRPr="0055444C">
              <w:rPr>
                <w:rFonts w:ascii="Times New Roman" w:eastAsia="Calibri" w:hAnsi="Times New Roman" w:cs="Times New Roman"/>
                <w:sz w:val="26"/>
                <w:szCs w:val="26"/>
              </w:rPr>
              <w:t xml:space="preserve"> ЗК РФ, на праве оперативного управления</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 котором расположены здания, сооружения</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Сообщение заявителя (заявителей), содержащее перечень всех зданий, сооружений, расположенных </w:t>
            </w:r>
            <w:r w:rsidRPr="0055444C">
              <w:rPr>
                <w:rFonts w:ascii="Times New Roman" w:eastAsia="Calibri" w:hAnsi="Times New Roman" w:cs="Times New Roman"/>
                <w:sz w:val="26"/>
                <w:szCs w:val="26"/>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5444C" w:rsidRPr="0055444C" w:rsidTr="004E565A">
        <w:trPr>
          <w:trHeight w:val="6305"/>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30" w:history="1">
              <w:r w:rsidR="0055444C" w:rsidRPr="0055444C">
                <w:rPr>
                  <w:rFonts w:ascii="Times New Roman" w:eastAsia="Calibri" w:hAnsi="Times New Roman" w:cs="Times New Roman"/>
                  <w:sz w:val="26"/>
                  <w:szCs w:val="26"/>
                </w:rPr>
                <w:t>Подпункт 10 пункта 2 статьи 39.6</w:t>
              </w:r>
            </w:hyperlink>
            <w:r w:rsidR="0055444C" w:rsidRPr="0055444C">
              <w:rPr>
                <w:rFonts w:ascii="Times New Roman" w:eastAsia="Calibri" w:hAnsi="Times New Roman" w:cs="Times New Roman"/>
                <w:sz w:val="26"/>
                <w:szCs w:val="26"/>
              </w:rPr>
              <w:t xml:space="preserve"> ЗК РФ, </w:t>
            </w:r>
          </w:p>
          <w:p w:rsidR="0055444C" w:rsidRPr="0055444C" w:rsidRDefault="00751D0B" w:rsidP="0055444C">
            <w:pPr>
              <w:spacing w:after="0" w:line="240" w:lineRule="auto"/>
              <w:rPr>
                <w:rFonts w:ascii="Times New Roman" w:eastAsia="Calibri" w:hAnsi="Times New Roman" w:cs="Times New Roman"/>
                <w:sz w:val="26"/>
                <w:szCs w:val="26"/>
              </w:rPr>
            </w:pPr>
            <w:hyperlink r:id="rId31" w:history="1">
              <w:r w:rsidR="0055444C" w:rsidRPr="0055444C">
                <w:rPr>
                  <w:rFonts w:ascii="Times New Roman" w:eastAsia="Calibri" w:hAnsi="Times New Roman" w:cs="Times New Roman"/>
                  <w:sz w:val="26"/>
                  <w:szCs w:val="26"/>
                </w:rPr>
                <w:t>пункт 21 статьи 3</w:t>
              </w:r>
            </w:hyperlink>
            <w:r w:rsidR="0055444C" w:rsidRPr="0055444C">
              <w:rPr>
                <w:rFonts w:ascii="Times New Roman" w:eastAsia="Calibri" w:hAnsi="Times New Roman" w:cs="Times New Roman"/>
                <w:sz w:val="26"/>
                <w:szCs w:val="26"/>
              </w:rPr>
              <w:t xml:space="preserve"> Федерального закона от 25.10.2001 </w:t>
            </w:r>
          </w:p>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137-ФЗ</w:t>
            </w:r>
          </w:p>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5444C" w:rsidRPr="0055444C" w:rsidTr="004E565A">
        <w:trPr>
          <w:trHeight w:val="1867"/>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32" w:history="1">
              <w:r w:rsidR="0055444C" w:rsidRPr="0055444C">
                <w:rPr>
                  <w:rFonts w:ascii="Times New Roman" w:eastAsia="Calibri" w:hAnsi="Times New Roman" w:cs="Times New Roman"/>
                  <w:sz w:val="26"/>
                  <w:szCs w:val="26"/>
                </w:rPr>
                <w:t>Подпункт 11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444C" w:rsidRPr="0055444C" w:rsidTr="004E565A">
        <w:trPr>
          <w:trHeight w:val="1787"/>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33" w:history="1">
              <w:r w:rsidR="0055444C" w:rsidRPr="0055444C">
                <w:rPr>
                  <w:rFonts w:ascii="Times New Roman" w:eastAsia="Calibri" w:hAnsi="Times New Roman" w:cs="Times New Roman"/>
                  <w:sz w:val="26"/>
                  <w:szCs w:val="26"/>
                </w:rPr>
                <w:t>Подпункт 14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5444C" w:rsidRPr="0055444C" w:rsidTr="004E565A">
        <w:trPr>
          <w:trHeight w:val="273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34" w:history="1">
              <w:r w:rsidR="0055444C" w:rsidRPr="0055444C">
                <w:rPr>
                  <w:rFonts w:ascii="Times New Roman" w:eastAsia="Calibri" w:hAnsi="Times New Roman" w:cs="Times New Roman"/>
                  <w:sz w:val="26"/>
                  <w:szCs w:val="26"/>
                </w:rPr>
                <w:t>Подпункт 16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5444C" w:rsidRPr="0055444C" w:rsidTr="004E565A">
        <w:trPr>
          <w:trHeight w:val="2446"/>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35" w:history="1">
              <w:r w:rsidR="0055444C" w:rsidRPr="0055444C">
                <w:rPr>
                  <w:rFonts w:ascii="Times New Roman" w:eastAsia="Calibri" w:hAnsi="Times New Roman" w:cs="Times New Roman"/>
                  <w:sz w:val="26"/>
                  <w:szCs w:val="26"/>
                </w:rPr>
                <w:t>Подпункт 18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w:t>
            </w:r>
            <w:r w:rsidRPr="0055444C">
              <w:rPr>
                <w:rFonts w:ascii="Times New Roman" w:eastAsia="Calibri" w:hAnsi="Times New Roman" w:cs="Times New Roman"/>
                <w:sz w:val="26"/>
                <w:szCs w:val="26"/>
              </w:rPr>
              <w:lastRenderedPageBreak/>
              <w:t>без проведения торгов, в том числе бесплатно</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Земельный участок, ограниченный в обороте</w:t>
            </w:r>
          </w:p>
        </w:tc>
        <w:tc>
          <w:tcPr>
            <w:tcW w:w="3685" w:type="dxa"/>
            <w:tcBorders>
              <w:top w:val="single" w:sz="4" w:space="0" w:color="auto"/>
            </w:tcBorders>
          </w:tcPr>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Документ, предусмотренный </w:t>
            </w:r>
          </w:p>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от 02.09.2020 № П/0321</w:t>
            </w: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4E565A">
        <w:trPr>
          <w:trHeight w:val="1902"/>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36" w:history="1">
              <w:r w:rsidR="0055444C" w:rsidRPr="0055444C">
                <w:rPr>
                  <w:rFonts w:ascii="Times New Roman" w:eastAsia="Calibri" w:hAnsi="Times New Roman" w:cs="Times New Roman"/>
                  <w:sz w:val="26"/>
                  <w:szCs w:val="26"/>
                </w:rPr>
                <w:t>Подпункт 20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Недропользователь</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55444C" w:rsidRPr="0055444C" w:rsidRDefault="0055444C" w:rsidP="0055444C">
            <w:pPr>
              <w:spacing w:after="0" w:line="240" w:lineRule="auto"/>
              <w:ind w:left="60" w:right="60"/>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55444C" w:rsidRPr="0055444C" w:rsidRDefault="0055444C" w:rsidP="0055444C">
            <w:pPr>
              <w:spacing w:after="0" w:line="240" w:lineRule="auto"/>
              <w:ind w:left="60" w:right="60"/>
              <w:jc w:val="center"/>
              <w:rPr>
                <w:rFonts w:ascii="Times New Roman" w:eastAsia="Calibri" w:hAnsi="Times New Roman" w:cs="Times New Roman"/>
                <w:i/>
                <w:sz w:val="26"/>
                <w:szCs w:val="26"/>
                <w:u w:val="single"/>
              </w:rPr>
            </w:pPr>
          </w:p>
          <w:p w:rsidR="0055444C" w:rsidRPr="0055444C" w:rsidRDefault="0055444C" w:rsidP="0055444C">
            <w:pPr>
              <w:spacing w:after="0" w:line="240" w:lineRule="auto"/>
              <w:ind w:left="60" w:right="60"/>
              <w:jc w:val="center"/>
              <w:rPr>
                <w:rFonts w:ascii="Times New Roman" w:eastAsia="Calibri" w:hAnsi="Times New Roman" w:cs="Times New Roman"/>
                <w:strike/>
                <w:sz w:val="26"/>
                <w:szCs w:val="26"/>
              </w:rPr>
            </w:pPr>
          </w:p>
        </w:tc>
      </w:tr>
      <w:tr w:rsidR="0055444C" w:rsidRPr="0055444C" w:rsidTr="004E565A">
        <w:trPr>
          <w:trHeight w:val="1638"/>
        </w:trPr>
        <w:tc>
          <w:tcPr>
            <w:tcW w:w="2162" w:type="dxa"/>
            <w:tcBorders>
              <w:top w:val="single" w:sz="4" w:space="0" w:color="auto"/>
              <w:bottom w:val="single" w:sz="4" w:space="0" w:color="auto"/>
            </w:tcBorders>
          </w:tcPr>
          <w:p w:rsidR="0055444C" w:rsidRPr="0055444C" w:rsidRDefault="00751D0B" w:rsidP="0055444C">
            <w:pPr>
              <w:spacing w:after="0" w:line="240" w:lineRule="auto"/>
              <w:rPr>
                <w:rFonts w:ascii="Times New Roman" w:eastAsia="Calibri" w:hAnsi="Times New Roman" w:cs="Times New Roman"/>
                <w:sz w:val="26"/>
                <w:szCs w:val="26"/>
              </w:rPr>
            </w:pPr>
            <w:hyperlink r:id="rId37" w:history="1">
              <w:r w:rsidR="0055444C" w:rsidRPr="0055444C">
                <w:rPr>
                  <w:rFonts w:ascii="Times New Roman" w:eastAsia="Calibri" w:hAnsi="Times New Roman" w:cs="Times New Roman"/>
                  <w:sz w:val="26"/>
                  <w:szCs w:val="26"/>
                </w:rPr>
                <w:t>Подпункт 32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444C" w:rsidRPr="0055444C" w:rsidTr="004E565A">
        <w:trPr>
          <w:trHeight w:val="1638"/>
        </w:trPr>
        <w:tc>
          <w:tcPr>
            <w:tcW w:w="2162" w:type="dxa"/>
            <w:tcBorders>
              <w:top w:val="single" w:sz="4" w:space="0" w:color="auto"/>
              <w:bottom w:val="single" w:sz="4" w:space="0" w:color="auto"/>
            </w:tcBorders>
          </w:tcPr>
          <w:p w:rsidR="0055444C" w:rsidRPr="0055444C" w:rsidRDefault="00751D0B" w:rsidP="0055444C">
            <w:pPr>
              <w:spacing w:after="0" w:line="240" w:lineRule="auto"/>
              <w:rPr>
                <w:rFonts w:ascii="Times New Roman" w:eastAsia="Calibri" w:hAnsi="Times New Roman" w:cs="Times New Roman"/>
                <w:sz w:val="26"/>
                <w:szCs w:val="26"/>
              </w:rPr>
            </w:pPr>
            <w:hyperlink r:id="rId38"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rsidR="0055444C" w:rsidRPr="0055444C" w:rsidRDefault="0055444C" w:rsidP="0055444C">
            <w:pPr>
              <w:spacing w:after="0" w:line="240" w:lineRule="auto"/>
              <w:rPr>
                <w:rFonts w:ascii="Times New Roman" w:eastAsia="Calibri" w:hAnsi="Times New Roman" w:cs="Times New Roman"/>
                <w:sz w:val="26"/>
                <w:szCs w:val="26"/>
              </w:rPr>
            </w:pPr>
          </w:p>
          <w:p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trike/>
                <w:sz w:val="26"/>
                <w:szCs w:val="26"/>
              </w:rPr>
            </w:pPr>
            <w:r w:rsidRPr="0055444C">
              <w:rPr>
                <w:rFonts w:ascii="Times New Roman" w:eastAsia="Calibri" w:hAnsi="Times New Roman" w:cs="Times New Roman"/>
                <w:sz w:val="26"/>
                <w:szCs w:val="26"/>
                <w:lang w:eastAsia="en-US"/>
              </w:rPr>
              <w:t>Публично-правовая компания</w:t>
            </w:r>
            <w:r w:rsidRPr="0055444C">
              <w:rPr>
                <w:rFonts w:ascii="Times New Roman" w:eastAsia="Calibri" w:hAnsi="Times New Roman" w:cs="Times New Roman"/>
                <w:strike/>
                <w:sz w:val="26"/>
                <w:szCs w:val="26"/>
                <w:lang w:eastAsia="en-US"/>
              </w:rPr>
              <w:t xml:space="preserve"> </w:t>
            </w:r>
            <w:r w:rsidRPr="0055444C">
              <w:rPr>
                <w:rFonts w:ascii="Times New Roman" w:eastAsia="Calibri" w:hAnsi="Times New Roman" w:cs="Times New Roman"/>
                <w:sz w:val="26"/>
                <w:szCs w:val="26"/>
                <w:lang w:eastAsia="en-US"/>
              </w:rPr>
              <w:t>«</w:t>
            </w:r>
            <w:r w:rsidRPr="0055444C">
              <w:rPr>
                <w:rFonts w:ascii="Times New Roman" w:eastAsia="Calibri" w:hAnsi="Times New Roman" w:cs="Times New Roman"/>
                <w:sz w:val="26"/>
                <w:szCs w:val="26"/>
              </w:rPr>
              <w:t>Фонд развития территорий»</w:t>
            </w:r>
          </w:p>
        </w:tc>
        <w:tc>
          <w:tcPr>
            <w:tcW w:w="21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Земельный</w:t>
            </w:r>
            <w:r w:rsidRPr="0055444C">
              <w:rPr>
                <w:rFonts w:ascii="Times New Roman" w:eastAsia="Calibri" w:hAnsi="Times New Roman" w:cs="Times New Roman"/>
                <w:strike/>
                <w:sz w:val="26"/>
                <w:szCs w:val="26"/>
                <w:lang w:eastAsia="en-US"/>
              </w:rPr>
              <w:t xml:space="preserve"> </w:t>
            </w:r>
            <w:r w:rsidRPr="0055444C">
              <w:rPr>
                <w:rFonts w:ascii="Times New Roman" w:eastAsia="Calibri" w:hAnsi="Times New Roman" w:cs="Times New Roman"/>
                <w:sz w:val="26"/>
                <w:szCs w:val="26"/>
                <w:lang w:eastAsia="en-US"/>
              </w:rPr>
              <w:t>участок, необходимый для осуществления публично-правовой компанией «</w:t>
            </w:r>
            <w:r w:rsidRPr="0055444C">
              <w:rPr>
                <w:rFonts w:ascii="Times New Roman" w:eastAsia="Calibri" w:hAnsi="Times New Roman" w:cs="Times New Roman"/>
                <w:sz w:val="26"/>
                <w:szCs w:val="26"/>
              </w:rPr>
              <w:t>Фонд развития территорий</w:t>
            </w:r>
            <w:r w:rsidRPr="0055444C">
              <w:rPr>
                <w:rFonts w:ascii="Times New Roman" w:eastAsia="Calibri" w:hAnsi="Times New Roman" w:cs="Times New Roman"/>
                <w:sz w:val="26"/>
                <w:szCs w:val="26"/>
                <w:lang w:eastAsia="en-US"/>
              </w:rPr>
              <w:t xml:space="preserve">» функций и полномочий, предусмотренных Федеральным законом от 29.07.2017 № 218-ФЗ «О публично-правовой </w:t>
            </w:r>
            <w:r w:rsidRPr="0055444C">
              <w:rPr>
                <w:rFonts w:ascii="Times New Roman" w:eastAsia="Calibri" w:hAnsi="Times New Roman" w:cs="Times New Roman"/>
                <w:sz w:val="26"/>
                <w:szCs w:val="26"/>
                <w:lang w:eastAsia="en-US"/>
              </w:rPr>
              <w:lastRenderedPageBreak/>
              <w:t>компании «</w:t>
            </w:r>
            <w:r w:rsidRPr="0055444C">
              <w:rPr>
                <w:rFonts w:ascii="Times New Roman" w:eastAsia="Calibri" w:hAnsi="Times New Roman" w:cs="Times New Roman"/>
                <w:sz w:val="26"/>
                <w:szCs w:val="26"/>
              </w:rPr>
              <w:t>Фонд развития территорий»</w:t>
            </w:r>
            <w:r w:rsidRPr="0055444C">
              <w:rPr>
                <w:rFonts w:ascii="Times New Roman" w:eastAsia="Calibri" w:hAnsi="Times New Roman" w:cs="Times New Roman"/>
                <w:sz w:val="26"/>
                <w:szCs w:val="26"/>
                <w:lang w:eastAsia="en-US"/>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r w:rsidRPr="0055444C">
              <w:rPr>
                <w:rFonts w:ascii="Times New Roman" w:eastAsia="Calibri" w:hAnsi="Times New Roman" w:cs="Times New Roman"/>
                <w:strike/>
                <w:sz w:val="26"/>
                <w:szCs w:val="26"/>
                <w:lang w:eastAsia="en-US"/>
              </w:rPr>
              <w:t xml:space="preserve"> </w:t>
            </w:r>
            <w:r w:rsidRPr="0055444C">
              <w:rPr>
                <w:rFonts w:ascii="Times New Roman" w:eastAsia="Calibri" w:hAnsi="Times New Roman" w:cs="Times New Roman"/>
                <w:sz w:val="26"/>
                <w:szCs w:val="26"/>
                <w:lang w:eastAsia="en-US"/>
              </w:rPr>
              <w:t xml:space="preserve">(который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w:t>
            </w:r>
            <w:r w:rsidRPr="0055444C">
              <w:rPr>
                <w:rFonts w:ascii="Times New Roman" w:eastAsia="Calibri" w:hAnsi="Times New Roman" w:cs="Times New Roman"/>
                <w:sz w:val="26"/>
                <w:szCs w:val="26"/>
                <w:lang w:eastAsia="en-US"/>
              </w:rPr>
              <w:lastRenderedPageBreak/>
              <w:t>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368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rPr>
              <w:t xml:space="preserve">Решение публично-правовой компании «Фонд развития территорий" о финансировании </w:t>
            </w:r>
            <w:r w:rsidRPr="0055444C">
              <w:rPr>
                <w:rFonts w:ascii="Times New Roman" w:eastAsia="Calibri" w:hAnsi="Times New Roman" w:cs="Times New Roman"/>
                <w:sz w:val="26"/>
                <w:szCs w:val="26"/>
              </w:rPr>
              <w:lastRenderedPageBreak/>
              <w:t>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4E565A">
        <w:trPr>
          <w:trHeight w:val="1638"/>
        </w:trPr>
        <w:tc>
          <w:tcPr>
            <w:tcW w:w="2162" w:type="dxa"/>
            <w:tcBorders>
              <w:top w:val="single" w:sz="4" w:space="0" w:color="auto"/>
              <w:bottom w:val="single" w:sz="4" w:space="0" w:color="auto"/>
            </w:tcBorders>
          </w:tcPr>
          <w:p w:rsidR="0055444C" w:rsidRPr="0055444C" w:rsidRDefault="00751D0B" w:rsidP="0055444C">
            <w:pPr>
              <w:spacing w:after="0" w:line="240" w:lineRule="auto"/>
              <w:rPr>
                <w:rFonts w:ascii="Times New Roman" w:eastAsia="Calibri" w:hAnsi="Times New Roman" w:cs="Times New Roman"/>
                <w:sz w:val="26"/>
                <w:szCs w:val="26"/>
              </w:rPr>
            </w:pPr>
            <w:hyperlink r:id="rId39"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trike/>
                <w:sz w:val="26"/>
                <w:szCs w:val="26"/>
                <w:lang w:eastAsia="en-US"/>
              </w:rPr>
            </w:pPr>
            <w:r w:rsidRPr="0055444C">
              <w:rPr>
                <w:rFonts w:ascii="Times New Roman" w:eastAsia="Calibri" w:hAnsi="Times New Roman" w:cs="Times New Roman"/>
                <w:sz w:val="26"/>
                <w:szCs w:val="26"/>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w:t>
            </w:r>
            <w:r w:rsidRPr="0055444C">
              <w:rPr>
                <w:rFonts w:ascii="Times New Roman" w:eastAsia="Calibri" w:hAnsi="Times New Roman" w:cs="Times New Roman"/>
                <w:sz w:val="26"/>
                <w:szCs w:val="26"/>
              </w:rPr>
              <w:lastRenderedPageBreak/>
              <w:t>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i/>
                <w:strike/>
                <w:sz w:val="26"/>
                <w:szCs w:val="26"/>
                <w:lang w:eastAsia="en-US"/>
              </w:rPr>
            </w:pPr>
          </w:p>
        </w:tc>
      </w:tr>
    </w:tbl>
    <w:p w:rsidR="0055444C" w:rsidRPr="0055444C" w:rsidRDefault="0055444C" w:rsidP="0055444C">
      <w:pPr>
        <w:spacing w:after="0" w:line="240" w:lineRule="auto"/>
        <w:ind w:firstLine="540"/>
        <w:jc w:val="both"/>
        <w:rPr>
          <w:rFonts w:ascii="Times New Roman" w:eastAsia="Calibri" w:hAnsi="Times New Roman" w:cs="Times New Roman"/>
          <w:sz w:val="26"/>
          <w:szCs w:val="26"/>
        </w:rPr>
      </w:pP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фамилия, имя, отчество (при наличии), место жительства заявителя и реквизиты документа, удостоверяющего личность заявителя (для гражданина);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 кадастровый номер испрашиваемого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4) основание предоставления земельного участка без проведения торгов из числа предусмотренных пунктом 2 статьи 39.6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цель использования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10) почтовый адрес и (или) адрес электронной почты для связи с заявителем.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путем направления электронного документа в уполномоченный орган на официальную электронную почту.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бумажного документа, который заявитель получает непосредственно при личном обращении;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бумажного документа, который направляется уполномоченным органом заявителю посредством почтового отправления;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виде электронного документа, который направляется уполномоченным органом заявителю посредством электронной почты.</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Заявление в форме электронного документа подписывается по выбору заявителя:</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простой электронной подписью заявителя (представителя заявителя);</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усиленной (квалифицированной, неквалифицированной) электронной подписью заявителя (представителя заявителя).</w:t>
      </w:r>
    </w:p>
    <w:p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случаях, предусмотренных </w:t>
      </w:r>
      <w:hyperlink r:id="rId40" w:history="1">
        <w:r w:rsidRPr="0055444C">
          <w:rPr>
            <w:rFonts w:ascii="Times New Roman" w:eastAsia="Calibri" w:hAnsi="Times New Roman" w:cs="Times New Roman"/>
            <w:sz w:val="26"/>
            <w:szCs w:val="26"/>
          </w:rPr>
          <w:t>подпунктом 11 пункта 2 статьи 39.</w:t>
        </w:r>
      </w:hyperlink>
      <w:r w:rsidRPr="0055444C">
        <w:rPr>
          <w:rFonts w:ascii="Times New Roman" w:eastAsia="Calibri" w:hAnsi="Times New Roman" w:cs="Times New Roman"/>
          <w:sz w:val="26"/>
          <w:szCs w:val="26"/>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2.6.3. Перечень документов (информации), которые заявитель вправе представить по собственной инициативе.</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Заявитель вправе представить в уполномоченный орган по собственной инициативе следующие документы (информацию):</w:t>
      </w:r>
    </w:p>
    <w:p w:rsidR="0055444C" w:rsidRPr="0055444C" w:rsidRDefault="0055444C" w:rsidP="0055444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5444C" w:rsidRPr="0055444C" w:rsidTr="004E565A">
        <w:tc>
          <w:tcPr>
            <w:tcW w:w="2162"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Заявитель </w:t>
            </w:r>
          </w:p>
        </w:tc>
        <w:tc>
          <w:tcPr>
            <w:tcW w:w="21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w:t>
            </w:r>
          </w:p>
        </w:tc>
        <w:tc>
          <w:tcPr>
            <w:tcW w:w="3685" w:type="dxa"/>
            <w:tcBorders>
              <w:top w:val="single" w:sz="4" w:space="0" w:color="auto"/>
              <w:bottom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5444C" w:rsidRPr="0055444C" w:rsidTr="004E565A">
        <w:trPr>
          <w:trHeight w:val="2277"/>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41" w:history="1">
              <w:r w:rsidR="0055444C" w:rsidRPr="0055444C">
                <w:rPr>
                  <w:rFonts w:ascii="Times New Roman" w:eastAsia="Calibri" w:hAnsi="Times New Roman" w:cs="Times New Roman"/>
                  <w:sz w:val="26"/>
                  <w:szCs w:val="26"/>
                </w:rPr>
                <w:t>Подпункт 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Указ или распоряжение Президента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2340"/>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42" w:history="1">
              <w:r w:rsidR="0055444C" w:rsidRPr="0055444C">
                <w:rPr>
                  <w:rFonts w:ascii="Times New Roman" w:eastAsia="Calibri" w:hAnsi="Times New Roman" w:cs="Times New Roman"/>
                  <w:sz w:val="26"/>
                  <w:szCs w:val="26"/>
                </w:rPr>
                <w:t>Подпункт 2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Распоряжение Правительства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250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43" w:history="1">
              <w:r w:rsidR="0055444C" w:rsidRPr="0055444C">
                <w:rPr>
                  <w:rFonts w:ascii="Times New Roman" w:eastAsia="Calibri" w:hAnsi="Times New Roman" w:cs="Times New Roman"/>
                  <w:sz w:val="26"/>
                  <w:szCs w:val="26"/>
                </w:rPr>
                <w:t>Подпункт 3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w:t>
            </w:r>
            <w:r w:rsidRPr="0055444C">
              <w:rPr>
                <w:rFonts w:ascii="Times New Roman" w:eastAsia="Calibri" w:hAnsi="Times New Roman" w:cs="Times New Roman"/>
                <w:sz w:val="26"/>
                <w:szCs w:val="26"/>
              </w:rPr>
              <w:lastRenderedPageBreak/>
              <w:t>проектов</w:t>
            </w: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Распоряжение высшего должностного лица субъекта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882"/>
        </w:trPr>
        <w:tc>
          <w:tcPr>
            <w:tcW w:w="2162" w:type="dxa"/>
            <w:tcBorders>
              <w:top w:val="single" w:sz="4" w:space="0" w:color="auto"/>
              <w:bottom w:val="nil"/>
            </w:tcBorders>
          </w:tcPr>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Подпункт 3.3. пункта 2 39.6 </w:t>
            </w:r>
          </w:p>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w:t>
            </w:r>
            <w:r w:rsidRPr="0055444C">
              <w:rPr>
                <w:rFonts w:ascii="Times New Roman" w:eastAsia="Calibri" w:hAnsi="Times New Roman" w:cs="Times New Roman"/>
                <w:sz w:val="26"/>
                <w:szCs w:val="26"/>
              </w:rPr>
              <w:lastRenderedPageBreak/>
              <w:t>территорий" и о внесении изменений в отдельные законодательные акты Российской Федерации»</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Земельный участок, необходимый застройщику, признанному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w:t>
            </w:r>
            <w:r w:rsidRPr="0055444C">
              <w:rPr>
                <w:rFonts w:ascii="Times New Roman" w:eastAsia="Calibri" w:hAnsi="Times New Roman" w:cs="Times New Roman"/>
                <w:sz w:val="26"/>
                <w:szCs w:val="26"/>
              </w:rPr>
              <w:lastRenderedPageBreak/>
              <w:t>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4E565A">
        <w:trPr>
          <w:trHeight w:val="4846"/>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44" w:history="1">
              <w:r w:rsidR="0055444C" w:rsidRPr="0055444C">
                <w:rPr>
                  <w:rFonts w:ascii="Times New Roman" w:eastAsia="Calibri" w:hAnsi="Times New Roman" w:cs="Times New Roman"/>
                  <w:sz w:val="26"/>
                  <w:szCs w:val="26"/>
                </w:rPr>
                <w:t>Подпункт 4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2054"/>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45" w:history="1">
              <w:r w:rsidR="0055444C" w:rsidRPr="0055444C">
                <w:rPr>
                  <w:rFonts w:ascii="Times New Roman" w:eastAsia="Calibri" w:hAnsi="Times New Roman" w:cs="Times New Roman"/>
                  <w:sz w:val="26"/>
                  <w:szCs w:val="26"/>
                </w:rPr>
                <w:t>Подпункт 5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55444C">
              <w:rPr>
                <w:rFonts w:ascii="Times New Roman" w:eastAsia="Calibri" w:hAnsi="Times New Roman" w:cs="Times New Roman"/>
                <w:sz w:val="26"/>
                <w:szCs w:val="26"/>
              </w:rPr>
              <w:lastRenderedPageBreak/>
              <w:t>земельный участок</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318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46" w:history="1">
              <w:r w:rsidR="0055444C" w:rsidRPr="0055444C">
                <w:rPr>
                  <w:rFonts w:ascii="Times New Roman" w:eastAsia="Calibri" w:hAnsi="Times New Roman" w:cs="Times New Roman"/>
                  <w:sz w:val="26"/>
                  <w:szCs w:val="26"/>
                </w:rPr>
                <w:t>Подпункт 5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Договор аренды исходного земельного участка, в том числе предоставленного для комплексного развития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i/>
                <w:color w:val="FF0000"/>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4E565A">
        <w:trPr>
          <w:trHeight w:val="3494"/>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47" w:history="1">
              <w:r w:rsidR="0055444C" w:rsidRPr="0055444C">
                <w:rPr>
                  <w:rFonts w:ascii="Times New Roman" w:eastAsia="Calibri" w:hAnsi="Times New Roman" w:cs="Times New Roman"/>
                  <w:sz w:val="26"/>
                  <w:szCs w:val="26"/>
                </w:rPr>
                <w:t>Подпункт 7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Член СНТ или ОНТ</w:t>
            </w:r>
          </w:p>
        </w:tc>
        <w:tc>
          <w:tcPr>
            <w:tcW w:w="2156" w:type="dxa"/>
            <w:tcBorders>
              <w:top w:val="single" w:sz="4" w:space="0" w:color="auto"/>
              <w:bottom w:val="nil"/>
            </w:tcBorders>
          </w:tcPr>
          <w:p w:rsidR="0055444C" w:rsidRPr="0055444C" w:rsidRDefault="0055444C" w:rsidP="0055444C">
            <w:pPr>
              <w:autoSpaceDE w:val="0"/>
              <w:autoSpaceDN w:val="0"/>
              <w:adjustRightInd w:val="0"/>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в отношении СНТ или ОНТ</w:t>
            </w:r>
          </w:p>
        </w:tc>
      </w:tr>
      <w:tr w:rsidR="0055444C" w:rsidRPr="0055444C" w:rsidTr="004E565A">
        <w:trPr>
          <w:trHeight w:val="345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48" w:history="1">
              <w:r w:rsidR="0055444C" w:rsidRPr="0055444C">
                <w:rPr>
                  <w:rFonts w:ascii="Times New Roman" w:eastAsia="Calibri" w:hAnsi="Times New Roman" w:cs="Times New Roman"/>
                  <w:sz w:val="26"/>
                  <w:szCs w:val="26"/>
                </w:rPr>
                <w:t>Подпункт 8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в отношении СНТ или ОНТ</w:t>
            </w:r>
          </w:p>
        </w:tc>
      </w:tr>
      <w:tr w:rsidR="0055444C" w:rsidRPr="0055444C" w:rsidTr="004E565A">
        <w:trPr>
          <w:trHeight w:val="3451"/>
        </w:trPr>
        <w:tc>
          <w:tcPr>
            <w:tcW w:w="2162" w:type="dxa"/>
            <w:tcBorders>
              <w:top w:val="single" w:sz="4" w:space="0" w:color="auto"/>
              <w:bottom w:val="nil"/>
            </w:tcBorders>
          </w:tcPr>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Подпункт 8.2 пункта 2 статьи 39.6 ЗК РФ</w:t>
            </w:r>
          </w:p>
          <w:p w:rsidR="0055444C" w:rsidRPr="0055444C" w:rsidRDefault="0055444C" w:rsidP="0055444C">
            <w:pPr>
              <w:spacing w:after="0" w:line="240" w:lineRule="auto"/>
              <w:rPr>
                <w:rFonts w:ascii="Times New Roman" w:eastAsia="Calibri" w:hAnsi="Times New Roman" w:cs="Times New Roman"/>
                <w:sz w:val="26"/>
                <w:szCs w:val="26"/>
              </w:rPr>
            </w:pPr>
          </w:p>
          <w:p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Выписка из ЕГРН 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Утвержденный проект планировки территории и проект межевания территории</w:t>
            </w:r>
          </w:p>
        </w:tc>
      </w:tr>
      <w:tr w:rsidR="0055444C" w:rsidRPr="0055444C" w:rsidTr="004E565A">
        <w:trPr>
          <w:trHeight w:val="4397"/>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49" w:history="1">
              <w:r w:rsidR="0055444C" w:rsidRPr="0055444C">
                <w:rPr>
                  <w:rFonts w:ascii="Times New Roman" w:eastAsia="Calibri" w:hAnsi="Times New Roman" w:cs="Times New Roman"/>
                  <w:sz w:val="26"/>
                  <w:szCs w:val="26"/>
                </w:rPr>
                <w:t>Подпункт 9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sidRPr="0055444C">
                <w:rPr>
                  <w:rFonts w:ascii="Times New Roman" w:eastAsia="Calibri" w:hAnsi="Times New Roman" w:cs="Times New Roman"/>
                  <w:sz w:val="26"/>
                  <w:szCs w:val="26"/>
                </w:rPr>
                <w:t>статьей 39.20</w:t>
              </w:r>
            </w:hyperlink>
            <w:r w:rsidRPr="0055444C">
              <w:rPr>
                <w:rFonts w:ascii="Times New Roman" w:eastAsia="Calibri" w:hAnsi="Times New Roman" w:cs="Times New Roman"/>
                <w:sz w:val="26"/>
                <w:szCs w:val="26"/>
              </w:rPr>
              <w:t xml:space="preserve"> ЗК РФ, на праве оперативного управления</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 котором расположены здания, сооружения</w:t>
            </w:r>
          </w:p>
        </w:tc>
        <w:tc>
          <w:tcPr>
            <w:tcW w:w="3685" w:type="dxa"/>
            <w:tcBorders>
              <w:top w:val="single" w:sz="6"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 здании и (или) сооружении, расположенном(ых) на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5444C" w:rsidRPr="0055444C" w:rsidTr="004E565A">
        <w:trPr>
          <w:trHeight w:val="2583"/>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51" w:history="1">
              <w:r w:rsidR="0055444C" w:rsidRPr="0055444C">
                <w:rPr>
                  <w:rFonts w:ascii="Times New Roman" w:eastAsia="Calibri" w:hAnsi="Times New Roman" w:cs="Times New Roman"/>
                  <w:sz w:val="26"/>
                  <w:szCs w:val="26"/>
                </w:rPr>
                <w:t>Подпункт 10 пункта 2 статьи 39.6</w:t>
              </w:r>
            </w:hyperlink>
            <w:r w:rsidR="0055444C" w:rsidRPr="0055444C">
              <w:rPr>
                <w:rFonts w:ascii="Times New Roman" w:eastAsia="Calibri" w:hAnsi="Times New Roman" w:cs="Times New Roman"/>
                <w:sz w:val="26"/>
                <w:szCs w:val="26"/>
              </w:rPr>
              <w:t xml:space="preserve"> ЗК РФ, </w:t>
            </w:r>
            <w:hyperlink r:id="rId52" w:history="1">
              <w:r w:rsidR="0055444C" w:rsidRPr="0055444C">
                <w:rPr>
                  <w:rFonts w:ascii="Times New Roman" w:eastAsia="Calibri" w:hAnsi="Times New Roman" w:cs="Times New Roman"/>
                  <w:sz w:val="26"/>
                  <w:szCs w:val="26"/>
                </w:rPr>
                <w:t>пункт 21 статьи 3</w:t>
              </w:r>
            </w:hyperlink>
            <w:r w:rsidR="0055444C" w:rsidRPr="0055444C">
              <w:rPr>
                <w:rFonts w:ascii="Times New Roman" w:eastAsia="Calibri" w:hAnsi="Times New Roman" w:cs="Times New Roman"/>
                <w:sz w:val="26"/>
                <w:szCs w:val="26"/>
              </w:rPr>
              <w:t xml:space="preserve"> Федерального закона от 25.10.2001                № 137-ФЗ </w:t>
            </w:r>
          </w:p>
          <w:p w:rsidR="0055444C" w:rsidRPr="0055444C" w:rsidRDefault="0055444C" w:rsidP="0055444C">
            <w:pPr>
              <w:spacing w:after="0" w:line="240" w:lineRule="auto"/>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(об объекте незавершенного строительства, расположенном на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1629"/>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53" w:history="1">
              <w:r w:rsidR="0055444C" w:rsidRPr="0055444C">
                <w:rPr>
                  <w:rFonts w:ascii="Times New Roman" w:eastAsia="Calibri" w:hAnsi="Times New Roman" w:cs="Times New Roman"/>
                  <w:sz w:val="26"/>
                  <w:szCs w:val="26"/>
                </w:rPr>
                <w:t>Подпункт 11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345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54" w:history="1">
              <w:r w:rsidR="0055444C" w:rsidRPr="0055444C">
                <w:rPr>
                  <w:rFonts w:ascii="Times New Roman" w:eastAsia="Calibri" w:hAnsi="Times New Roman" w:cs="Times New Roman"/>
                  <w:sz w:val="26"/>
                  <w:szCs w:val="26"/>
                </w:rPr>
                <w:t>Подпункт 12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5444C" w:rsidTr="004E565A">
        <w:trPr>
          <w:trHeight w:val="3166"/>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55" w:history="1">
              <w:r w:rsidR="0055444C" w:rsidRPr="0055444C">
                <w:rPr>
                  <w:rFonts w:ascii="Times New Roman" w:eastAsia="Calibri" w:hAnsi="Times New Roman" w:cs="Times New Roman"/>
                  <w:sz w:val="26"/>
                  <w:szCs w:val="26"/>
                </w:rPr>
                <w:t>Подпункт 13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с которым заключен договор о комплексном развитии территории в соответствии с Градостроительным кодексом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образованный в границах территории, в отношении которой заключен договор о ее комплексном развитии, </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Договор или решение о комплексном развитии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i/>
                <w:color w:val="FF0000"/>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4E565A">
        <w:trPr>
          <w:trHeight w:val="158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56" w:history="1">
              <w:r w:rsidR="0055444C" w:rsidRPr="0055444C">
                <w:rPr>
                  <w:rFonts w:ascii="Times New Roman" w:eastAsia="Calibri" w:hAnsi="Times New Roman" w:cs="Times New Roman"/>
                  <w:sz w:val="26"/>
                  <w:szCs w:val="26"/>
                </w:rPr>
                <w:t>Подпункт 14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tc>
      </w:tr>
      <w:tr w:rsidR="0055444C" w:rsidRPr="0055444C" w:rsidTr="004E565A">
        <w:trPr>
          <w:trHeight w:val="253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57" w:history="1">
              <w:r w:rsidR="0055444C" w:rsidRPr="0055444C">
                <w:rPr>
                  <w:rFonts w:ascii="Times New Roman" w:eastAsia="Calibri" w:hAnsi="Times New Roman" w:cs="Times New Roman"/>
                  <w:sz w:val="26"/>
                  <w:szCs w:val="26"/>
                </w:rPr>
                <w:t>Подпункт 16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1619"/>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58" w:history="1">
              <w:r w:rsidR="0055444C" w:rsidRPr="0055444C">
                <w:rPr>
                  <w:rFonts w:ascii="Times New Roman" w:eastAsia="Calibri" w:hAnsi="Times New Roman" w:cs="Times New Roman"/>
                  <w:sz w:val="26"/>
                  <w:szCs w:val="26"/>
                </w:rPr>
                <w:t>Подпункт 17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Религиозная организация</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230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59" w:history="1">
              <w:r w:rsidR="0055444C" w:rsidRPr="0055444C">
                <w:rPr>
                  <w:rFonts w:ascii="Times New Roman" w:eastAsia="Calibri" w:hAnsi="Times New Roman" w:cs="Times New Roman"/>
                  <w:sz w:val="26"/>
                  <w:szCs w:val="26"/>
                </w:rPr>
                <w:t>Подпункт 17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Казачье общество</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предназначенный для осуществления сельскохозяйственного производства, сохранения и развития традиционного </w:t>
            </w:r>
            <w:r w:rsidRPr="0055444C">
              <w:rPr>
                <w:rFonts w:ascii="Times New Roman" w:eastAsia="Calibri" w:hAnsi="Times New Roman" w:cs="Times New Roman"/>
                <w:sz w:val="26"/>
                <w:szCs w:val="26"/>
              </w:rPr>
              <w:lastRenderedPageBreak/>
              <w:t>образа жизни и хозяйствования казачьих обществ</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Свидетельство о внесении казачьего общества в государственный реестр казачьих обществ в Российской Федерации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230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60" w:history="1">
              <w:r w:rsidR="0055444C" w:rsidRPr="0055444C">
                <w:rPr>
                  <w:rFonts w:ascii="Times New Roman" w:eastAsia="Calibri" w:hAnsi="Times New Roman" w:cs="Times New Roman"/>
                  <w:sz w:val="26"/>
                  <w:szCs w:val="26"/>
                </w:rPr>
                <w:t>Подпункт 18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ограниченный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 обороте</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2027"/>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61" w:history="1">
              <w:r w:rsidR="0055444C" w:rsidRPr="0055444C">
                <w:rPr>
                  <w:rFonts w:ascii="Times New Roman" w:eastAsia="Calibri" w:hAnsi="Times New Roman" w:cs="Times New Roman"/>
                  <w:sz w:val="26"/>
                  <w:szCs w:val="26"/>
                </w:rPr>
                <w:t>Подпункт 19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tc>
      </w:tr>
      <w:tr w:rsidR="0055444C" w:rsidRPr="0055444C" w:rsidTr="004E565A">
        <w:trPr>
          <w:trHeight w:val="1590"/>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62" w:history="1">
              <w:r w:rsidR="0055444C" w:rsidRPr="0055444C">
                <w:rPr>
                  <w:rFonts w:ascii="Times New Roman" w:eastAsia="Calibri" w:hAnsi="Times New Roman" w:cs="Times New Roman"/>
                  <w:sz w:val="26"/>
                  <w:szCs w:val="26"/>
                </w:rPr>
                <w:t>Подпункт 20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Недропользователь</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177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63" w:history="1">
              <w:r w:rsidR="0055444C" w:rsidRPr="0055444C">
                <w:rPr>
                  <w:rFonts w:ascii="Times New Roman" w:eastAsia="Calibri" w:hAnsi="Times New Roman" w:cs="Times New Roman"/>
                  <w:sz w:val="26"/>
                  <w:szCs w:val="26"/>
                </w:rPr>
                <w:t>Подпункт 23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с которым заключено концессионное соглашение</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Концессионное соглашение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2468"/>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64" w:history="1">
              <w:r w:rsidR="0055444C" w:rsidRPr="0055444C">
                <w:rPr>
                  <w:rFonts w:ascii="Times New Roman" w:eastAsia="Calibri" w:hAnsi="Times New Roman" w:cs="Times New Roman"/>
                  <w:sz w:val="26"/>
                  <w:szCs w:val="26"/>
                </w:rPr>
                <w:t>Подпункт 23.1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Договор об освоении территории в целях строительства и эксплуатации наемного дома коммерческого использования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2489"/>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65" w:history="1">
              <w:r w:rsidR="0055444C" w:rsidRPr="0055444C">
                <w:rPr>
                  <w:rFonts w:ascii="Times New Roman" w:eastAsia="Calibri" w:hAnsi="Times New Roman" w:cs="Times New Roman"/>
                  <w:sz w:val="26"/>
                  <w:szCs w:val="26"/>
                </w:rPr>
                <w:t>Подпункт 23.1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Юридическое лицо, заключившее договор об освоении территории в целях строительства и эксплуатации </w:t>
            </w:r>
            <w:r w:rsidRPr="0055444C">
              <w:rPr>
                <w:rFonts w:ascii="Times New Roman" w:eastAsia="Calibri" w:hAnsi="Times New Roman" w:cs="Times New Roman"/>
                <w:sz w:val="26"/>
                <w:szCs w:val="26"/>
              </w:rPr>
              <w:lastRenderedPageBreak/>
              <w:t>наемного дома социального использования</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Земельный участок, предназначенный для освоения территории в целях строительства и эксплуатации наемного дома </w:t>
            </w:r>
            <w:r w:rsidRPr="0055444C">
              <w:rPr>
                <w:rFonts w:ascii="Times New Roman" w:eastAsia="Calibri" w:hAnsi="Times New Roman" w:cs="Times New Roman"/>
                <w:sz w:val="26"/>
                <w:szCs w:val="26"/>
              </w:rPr>
              <w:lastRenderedPageBreak/>
              <w:t>социального использования</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Договор об освоении территории в целях строительства и эксплуатации наемного дома социального использования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Утвержденный проект планировки и утвержденный проект межевания территории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184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66" w:history="1">
              <w:r w:rsidR="0055444C" w:rsidRPr="0055444C">
                <w:rPr>
                  <w:rFonts w:ascii="Times New Roman" w:eastAsia="Calibri" w:hAnsi="Times New Roman" w:cs="Times New Roman"/>
                  <w:sz w:val="26"/>
                  <w:szCs w:val="26"/>
                </w:rPr>
                <w:t>Подпункт 23.2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Специальный инвестиционный контракт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2544"/>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67" w:history="1">
              <w:r w:rsidR="0055444C" w:rsidRPr="0055444C">
                <w:rPr>
                  <w:rFonts w:ascii="Times New Roman" w:eastAsia="Calibri" w:hAnsi="Times New Roman" w:cs="Times New Roman"/>
                  <w:sz w:val="26"/>
                  <w:szCs w:val="26"/>
                </w:rPr>
                <w:t>Подпункт 24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с которым заключено охотхозяйственное соглашение</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Охотхозяйственное соглашение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5444C" w:rsidTr="004E565A">
        <w:trPr>
          <w:trHeight w:val="244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68" w:history="1">
              <w:r w:rsidR="0055444C" w:rsidRPr="0055444C">
                <w:rPr>
                  <w:rFonts w:ascii="Times New Roman" w:eastAsia="Calibri" w:hAnsi="Times New Roman" w:cs="Times New Roman"/>
                  <w:sz w:val="26"/>
                  <w:szCs w:val="26"/>
                </w:rPr>
                <w:t>Подпункт 25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ЕГРИП об </w:t>
            </w:r>
            <w:r w:rsidRPr="0055444C">
              <w:rPr>
                <w:rFonts w:ascii="Times New Roman" w:eastAsia="Calibri" w:hAnsi="Times New Roman" w:cs="Times New Roman"/>
                <w:sz w:val="26"/>
                <w:szCs w:val="26"/>
              </w:rPr>
              <w:lastRenderedPageBreak/>
              <w:t>индивидуальном предпринимателе, являющемся заявителем</w:t>
            </w:r>
          </w:p>
        </w:tc>
      </w:tr>
      <w:tr w:rsidR="0055444C" w:rsidRPr="0055444C" w:rsidTr="004E565A">
        <w:trPr>
          <w:trHeight w:val="299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69" w:history="1">
              <w:r w:rsidR="0055444C" w:rsidRPr="0055444C">
                <w:rPr>
                  <w:rFonts w:ascii="Times New Roman" w:eastAsia="Calibri" w:hAnsi="Times New Roman" w:cs="Times New Roman"/>
                  <w:sz w:val="26"/>
                  <w:szCs w:val="26"/>
                </w:rPr>
                <w:t>Подпункт 26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Государственная компания «Российские автомобильные дороги»</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 границах полосы отвода и придорожной полосы автомобильной дороги</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322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70" w:history="1">
              <w:r w:rsidR="0055444C" w:rsidRPr="0055444C">
                <w:rPr>
                  <w:rFonts w:ascii="Times New Roman" w:eastAsia="Calibri" w:hAnsi="Times New Roman" w:cs="Times New Roman"/>
                  <w:sz w:val="26"/>
                  <w:szCs w:val="26"/>
                </w:rPr>
                <w:t>Подпункт 27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Открытое акционерное общество «Российские железные дороги»</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165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71" w:history="1">
              <w:r w:rsidR="0055444C" w:rsidRPr="0055444C">
                <w:rPr>
                  <w:rFonts w:ascii="Times New Roman" w:eastAsia="Calibri" w:hAnsi="Times New Roman" w:cs="Times New Roman"/>
                  <w:sz w:val="26"/>
                  <w:szCs w:val="26"/>
                </w:rPr>
                <w:t>Подпункт 28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в границах зоны территориального развития</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Инвестиционная декларация, в составе которой представлен инвестиционный проект </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3681"/>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72" w:history="1">
              <w:r w:rsidR="0055444C" w:rsidRPr="0055444C">
                <w:rPr>
                  <w:rFonts w:ascii="Times New Roman" w:eastAsia="Calibri" w:hAnsi="Times New Roman" w:cs="Times New Roman"/>
                  <w:sz w:val="26"/>
                  <w:szCs w:val="26"/>
                </w:rPr>
                <w:t>Подпункт 29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обладающее правом на добычу (вылов) водных биологических ресурсов</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609"/>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73" w:history="1">
              <w:r w:rsidR="0055444C" w:rsidRPr="0055444C">
                <w:rPr>
                  <w:rFonts w:ascii="Times New Roman" w:eastAsia="Calibri" w:hAnsi="Times New Roman" w:cs="Times New Roman"/>
                  <w:sz w:val="26"/>
                  <w:szCs w:val="26"/>
                </w:rPr>
                <w:t>Подпункт 29.1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Лицо, осуществляющее товарную аквакультуру (товарное рыбоводство)</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w:t>
            </w:r>
            <w:r w:rsidRPr="0055444C">
              <w:rPr>
                <w:rFonts w:ascii="Times New Roman" w:eastAsia="Calibri" w:hAnsi="Times New Roman" w:cs="Times New Roman"/>
                <w:sz w:val="26"/>
                <w:szCs w:val="26"/>
              </w:rPr>
              <w:lastRenderedPageBreak/>
              <w:t>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Договор пользования рыбоводным участком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ЕГРИП об </w:t>
            </w:r>
            <w:r w:rsidRPr="0055444C">
              <w:rPr>
                <w:rFonts w:ascii="Times New Roman" w:eastAsia="Calibri" w:hAnsi="Times New Roman" w:cs="Times New Roman"/>
                <w:sz w:val="26"/>
                <w:szCs w:val="26"/>
              </w:rPr>
              <w:lastRenderedPageBreak/>
              <w:t>индивидуальном предпринимателе, являющемся заявителем</w:t>
            </w:r>
          </w:p>
          <w:p w:rsidR="0055444C" w:rsidRPr="0055444C" w:rsidRDefault="0055444C" w:rsidP="0055444C">
            <w:pPr>
              <w:spacing w:after="0" w:line="240" w:lineRule="auto"/>
              <w:jc w:val="center"/>
              <w:rPr>
                <w:rFonts w:ascii="Times New Roman" w:eastAsia="Calibri" w:hAnsi="Times New Roman" w:cs="Times New Roman"/>
                <w:i/>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4E565A">
        <w:trPr>
          <w:trHeight w:val="4096"/>
        </w:trPr>
        <w:tc>
          <w:tcPr>
            <w:tcW w:w="2162" w:type="dxa"/>
            <w:tcBorders>
              <w:top w:val="single" w:sz="4" w:space="0" w:color="auto"/>
              <w:bottom w:val="nil"/>
            </w:tcBorders>
          </w:tcPr>
          <w:p w:rsidR="0055444C" w:rsidRPr="0055444C" w:rsidRDefault="00751D0B" w:rsidP="0055444C">
            <w:pPr>
              <w:spacing w:after="0" w:line="240" w:lineRule="auto"/>
              <w:rPr>
                <w:rFonts w:ascii="Times New Roman" w:eastAsia="Calibri" w:hAnsi="Times New Roman" w:cs="Times New Roman"/>
                <w:sz w:val="26"/>
                <w:szCs w:val="26"/>
              </w:rPr>
            </w:pPr>
            <w:hyperlink r:id="rId74" w:history="1">
              <w:r w:rsidR="0055444C" w:rsidRPr="0055444C">
                <w:rPr>
                  <w:rFonts w:ascii="Times New Roman" w:eastAsia="Calibri" w:hAnsi="Times New Roman" w:cs="Times New Roman"/>
                  <w:sz w:val="26"/>
                  <w:szCs w:val="26"/>
                </w:rPr>
                <w:t>Подпункт 30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2379"/>
        </w:trPr>
        <w:tc>
          <w:tcPr>
            <w:tcW w:w="2162" w:type="dxa"/>
            <w:tcBorders>
              <w:top w:val="single" w:sz="4" w:space="0" w:color="auto"/>
              <w:bottom w:val="single" w:sz="4" w:space="0" w:color="auto"/>
            </w:tcBorders>
          </w:tcPr>
          <w:p w:rsidR="0055444C" w:rsidRPr="0055444C" w:rsidRDefault="00751D0B" w:rsidP="0055444C">
            <w:pPr>
              <w:spacing w:after="0" w:line="240" w:lineRule="auto"/>
              <w:rPr>
                <w:rFonts w:ascii="Times New Roman" w:eastAsia="Calibri" w:hAnsi="Times New Roman" w:cs="Times New Roman"/>
                <w:sz w:val="26"/>
                <w:szCs w:val="26"/>
              </w:rPr>
            </w:pPr>
            <w:hyperlink r:id="rId75" w:history="1">
              <w:r w:rsidR="0055444C" w:rsidRPr="0055444C">
                <w:rPr>
                  <w:rFonts w:ascii="Times New Roman" w:eastAsia="Calibri" w:hAnsi="Times New Roman" w:cs="Times New Roman"/>
                  <w:sz w:val="26"/>
                  <w:szCs w:val="26"/>
                </w:rPr>
                <w:t>Подпункт 31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ЕГРИП об индивидуальном предпринимателе, являющемся заявителем</w:t>
            </w:r>
          </w:p>
        </w:tc>
      </w:tr>
      <w:tr w:rsidR="0055444C" w:rsidRPr="0055444C" w:rsidTr="004E565A">
        <w:trPr>
          <w:trHeight w:val="1496"/>
        </w:trPr>
        <w:tc>
          <w:tcPr>
            <w:tcW w:w="2162" w:type="dxa"/>
            <w:tcBorders>
              <w:top w:val="single" w:sz="4" w:space="0" w:color="auto"/>
              <w:bottom w:val="single" w:sz="4" w:space="0" w:color="auto"/>
            </w:tcBorders>
          </w:tcPr>
          <w:p w:rsidR="0055444C" w:rsidRPr="0055444C" w:rsidRDefault="00751D0B" w:rsidP="0055444C">
            <w:pPr>
              <w:spacing w:after="0" w:line="240" w:lineRule="auto"/>
              <w:rPr>
                <w:rFonts w:ascii="Times New Roman" w:eastAsia="Calibri" w:hAnsi="Times New Roman" w:cs="Times New Roman"/>
                <w:sz w:val="26"/>
                <w:szCs w:val="26"/>
              </w:rPr>
            </w:pPr>
            <w:hyperlink r:id="rId76" w:history="1">
              <w:r w:rsidR="0055444C" w:rsidRPr="0055444C">
                <w:rPr>
                  <w:rFonts w:ascii="Times New Roman" w:eastAsia="Calibri" w:hAnsi="Times New Roman" w:cs="Times New Roman"/>
                  <w:sz w:val="26"/>
                  <w:szCs w:val="26"/>
                </w:rPr>
                <w:t>Подпункт 32 пункта 2 статьи 39.6</w:t>
              </w:r>
            </w:hyperlink>
            <w:r w:rsidR="0055444C" w:rsidRPr="0055444C">
              <w:rPr>
                <w:rFonts w:ascii="Times New Roman" w:eastAsia="Calibri" w:hAnsi="Times New Roman" w:cs="Times New Roman"/>
                <w:sz w:val="26"/>
                <w:szCs w:val="26"/>
              </w:rPr>
              <w:t xml:space="preserve"> ЗК РФ</w:t>
            </w:r>
          </w:p>
        </w:tc>
        <w:tc>
          <w:tcPr>
            <w:tcW w:w="214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tc>
      </w:tr>
      <w:tr w:rsidR="0055444C" w:rsidRPr="0055444C" w:rsidTr="004E565A">
        <w:trPr>
          <w:trHeight w:val="1775"/>
        </w:trPr>
        <w:tc>
          <w:tcPr>
            <w:tcW w:w="2162" w:type="dxa"/>
            <w:tcBorders>
              <w:top w:val="single" w:sz="4" w:space="0" w:color="auto"/>
              <w:bottom w:val="single" w:sz="4" w:space="0" w:color="auto"/>
            </w:tcBorders>
          </w:tcPr>
          <w:p w:rsidR="0055444C" w:rsidRPr="0055444C" w:rsidRDefault="00751D0B" w:rsidP="0055444C">
            <w:pPr>
              <w:spacing w:after="0" w:line="240" w:lineRule="auto"/>
              <w:rPr>
                <w:rFonts w:ascii="Times New Roman" w:eastAsia="Calibri" w:hAnsi="Times New Roman" w:cs="Times New Roman"/>
                <w:sz w:val="26"/>
                <w:szCs w:val="26"/>
              </w:rPr>
            </w:pPr>
            <w:hyperlink r:id="rId77"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rsidR="0055444C" w:rsidRPr="0055444C" w:rsidRDefault="0055444C" w:rsidP="0055444C">
            <w:pPr>
              <w:spacing w:after="0" w:line="240" w:lineRule="auto"/>
              <w:rPr>
                <w:rFonts w:ascii="Times New Roman" w:eastAsia="Calibri" w:hAnsi="Times New Roman" w:cs="Times New Roman"/>
                <w:sz w:val="26"/>
                <w:szCs w:val="26"/>
              </w:rPr>
            </w:pPr>
          </w:p>
          <w:p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lang w:eastAsia="en-US"/>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w:t>
            </w:r>
            <w:r w:rsidRPr="0055444C">
              <w:rPr>
                <w:rFonts w:ascii="Times New Roman" w:eastAsia="Calibri" w:hAnsi="Times New Roman" w:cs="Times New Roman"/>
                <w:sz w:val="26"/>
                <w:szCs w:val="26"/>
                <w:lang w:eastAsia="en-US"/>
              </w:rPr>
              <w:lastRenderedPageBreak/>
              <w:t>(который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68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lastRenderedPageBreak/>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p>
          <w:p w:rsidR="0055444C" w:rsidRPr="0055444C" w:rsidRDefault="0055444C" w:rsidP="0055444C">
            <w:pPr>
              <w:spacing w:after="0" w:line="240" w:lineRule="auto"/>
              <w:rPr>
                <w:rFonts w:ascii="Times New Roman" w:eastAsia="Calibri" w:hAnsi="Times New Roman" w:cs="Times New Roman"/>
                <w:i/>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p>
        </w:tc>
      </w:tr>
      <w:tr w:rsidR="0055444C" w:rsidRPr="0055444C" w:rsidTr="004E565A">
        <w:trPr>
          <w:trHeight w:val="1306"/>
        </w:trPr>
        <w:tc>
          <w:tcPr>
            <w:tcW w:w="2162" w:type="dxa"/>
            <w:tcBorders>
              <w:top w:val="single" w:sz="4" w:space="0" w:color="auto"/>
              <w:bottom w:val="single" w:sz="4" w:space="0" w:color="auto"/>
            </w:tcBorders>
          </w:tcPr>
          <w:p w:rsidR="0055444C" w:rsidRPr="0055444C" w:rsidRDefault="00751D0B" w:rsidP="0055444C">
            <w:pPr>
              <w:spacing w:after="0" w:line="240" w:lineRule="auto"/>
              <w:rPr>
                <w:rFonts w:ascii="Times New Roman" w:eastAsia="Calibri" w:hAnsi="Times New Roman" w:cs="Times New Roman"/>
                <w:sz w:val="26"/>
                <w:szCs w:val="26"/>
              </w:rPr>
            </w:pPr>
            <w:hyperlink r:id="rId78" w:history="1">
              <w:r w:rsidR="0055444C" w:rsidRPr="0055444C">
                <w:rPr>
                  <w:rFonts w:ascii="Times New Roman" w:eastAsia="Calibri" w:hAnsi="Times New Roman" w:cs="Times New Roman"/>
                  <w:sz w:val="26"/>
                  <w:szCs w:val="26"/>
                </w:rPr>
                <w:t>Подпункт 41 пункта 2 статьи 39.6</w:t>
              </w:r>
            </w:hyperlink>
            <w:r w:rsidR="0055444C" w:rsidRPr="0055444C">
              <w:rPr>
                <w:rFonts w:ascii="Times New Roman" w:eastAsia="Calibri" w:hAnsi="Times New Roman" w:cs="Times New Roman"/>
                <w:sz w:val="26"/>
                <w:szCs w:val="26"/>
              </w:rPr>
              <w:t xml:space="preserve"> ЗК РФ</w:t>
            </w:r>
          </w:p>
          <w:p w:rsidR="0055444C" w:rsidRPr="0055444C" w:rsidRDefault="0055444C" w:rsidP="0055444C">
            <w:pPr>
              <w:spacing w:after="0" w:line="240" w:lineRule="auto"/>
              <w:rPr>
                <w:rFonts w:ascii="Times New Roman" w:eastAsia="Calibri" w:hAnsi="Times New Roman" w:cs="Times New Roman"/>
                <w:sz w:val="26"/>
                <w:szCs w:val="26"/>
              </w:rPr>
            </w:pPr>
          </w:p>
        </w:tc>
        <w:tc>
          <w:tcPr>
            <w:tcW w:w="2141"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lang w:eastAsia="en-US"/>
              </w:rPr>
            </w:pPr>
            <w:r w:rsidRPr="0055444C">
              <w:rPr>
                <w:rFonts w:ascii="Times New Roman" w:eastAsia="Calibri"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trike/>
                <w:sz w:val="26"/>
                <w:szCs w:val="26"/>
                <w:lang w:eastAsia="en-US"/>
              </w:rPr>
            </w:pPr>
            <w:r w:rsidRPr="0055444C">
              <w:rPr>
                <w:rFonts w:ascii="Times New Roman" w:eastAsia="Calibri" w:hAnsi="Times New Roman" w:cs="Times New Roman"/>
                <w:sz w:val="26"/>
                <w:szCs w:val="26"/>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w:t>
            </w: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(об испрашиваемом земельном участке)</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ЕГРЮЛ о юридическом лице, являющемся заявителем</w:t>
            </w:r>
          </w:p>
          <w:p w:rsidR="0055444C" w:rsidRPr="0055444C" w:rsidRDefault="0055444C" w:rsidP="0055444C">
            <w:pPr>
              <w:spacing w:after="0" w:line="240" w:lineRule="auto"/>
              <w:jc w:val="center"/>
              <w:rPr>
                <w:rFonts w:ascii="Times New Roman" w:eastAsia="Calibri" w:hAnsi="Times New Roman" w:cs="Times New Roman"/>
                <w:sz w:val="26"/>
                <w:szCs w:val="26"/>
              </w:rPr>
            </w:pPr>
          </w:p>
          <w:p w:rsidR="0055444C" w:rsidRPr="0055444C" w:rsidRDefault="0055444C" w:rsidP="0055444C">
            <w:pPr>
              <w:spacing w:after="0" w:line="240" w:lineRule="auto"/>
              <w:jc w:val="center"/>
              <w:rPr>
                <w:rFonts w:ascii="Times New Roman" w:eastAsia="Calibri" w:hAnsi="Times New Roman" w:cs="Times New Roman"/>
                <w:i/>
                <w:strike/>
                <w:sz w:val="26"/>
                <w:szCs w:val="26"/>
                <w:lang w:eastAsia="en-US"/>
              </w:rPr>
            </w:pPr>
          </w:p>
        </w:tc>
      </w:tr>
    </w:tbl>
    <w:p w:rsidR="0055444C" w:rsidRPr="0055444C" w:rsidRDefault="0055444C" w:rsidP="0055444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w:t>
      </w:r>
      <w:r w:rsidRPr="0055444C">
        <w:rPr>
          <w:rFonts w:ascii="Times New Roman" w:eastAsia="Calibri" w:hAnsi="Times New Roman" w:cs="Times New Roman"/>
          <w:sz w:val="26"/>
          <w:szCs w:val="26"/>
        </w:rPr>
        <w:lastRenderedPageBreak/>
        <w:t>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Подготовка и представление схемы расположения земельного участка осуществляется в форме электронного документа.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Копии документов должны быть заверены в установленном законодательством порядке или представлены с предъявлением подлинников.</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2.6.5. Запрещается требовать от заявителя:</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9" w:history="1">
        <w:r w:rsidRPr="0055444C">
          <w:rPr>
            <w:rFonts w:ascii="Times New Roman" w:eastAsia="Calibri" w:hAnsi="Times New Roman" w:cs="Times New Roman"/>
            <w:sz w:val="26"/>
            <w:szCs w:val="26"/>
          </w:rPr>
          <w:t>частью 1 статьи 1</w:t>
        </w:r>
      </w:hyperlink>
      <w:r w:rsidRPr="0055444C">
        <w:rPr>
          <w:rFonts w:ascii="Times New Roman" w:eastAsia="Calibri"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0" w:history="1">
        <w:r w:rsidRPr="0055444C">
          <w:rPr>
            <w:rFonts w:ascii="Times New Roman" w:eastAsia="Calibri" w:hAnsi="Times New Roman" w:cs="Times New Roman"/>
            <w:sz w:val="26"/>
            <w:szCs w:val="26"/>
          </w:rPr>
          <w:t>частью 6 статьи 7</w:t>
        </w:r>
      </w:hyperlink>
      <w:r w:rsidRPr="0055444C">
        <w:rPr>
          <w:rFonts w:ascii="Times New Roman" w:eastAsia="Calibri" w:hAnsi="Times New Roman" w:cs="Times New Roman"/>
          <w:sz w:val="26"/>
          <w:szCs w:val="26"/>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5444C" w:rsidRPr="0055444C" w:rsidRDefault="0055444C" w:rsidP="0055444C">
      <w:pPr>
        <w:spacing w:after="0" w:line="240" w:lineRule="auto"/>
        <w:jc w:val="both"/>
        <w:rPr>
          <w:rFonts w:ascii="Times New Roman" w:eastAsia="Times New Roman" w:hAnsi="Times New Roman" w:cs="Times New Roman"/>
          <w:sz w:val="26"/>
          <w:szCs w:val="26"/>
        </w:rPr>
      </w:pPr>
      <w:r w:rsidRPr="0055444C">
        <w:rPr>
          <w:rFonts w:ascii="Times New Roman" w:eastAsia="Calibri" w:hAnsi="Times New Roman" w:cs="Times New Roman"/>
          <w:sz w:val="26"/>
          <w:szCs w:val="26"/>
        </w:rP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w:t>
      </w:r>
      <w:r w:rsidRPr="00CE68D5">
        <w:rPr>
          <w:rFonts w:ascii="Times New Roman" w:eastAsia="Calibri" w:hAnsi="Times New Roman" w:cs="Times New Roman"/>
          <w:sz w:val="26"/>
          <w:szCs w:val="26"/>
        </w:rPr>
        <w:t xml:space="preserve">необходимыми и обязательными для предоставления муниципальных услуг, утвержденный </w:t>
      </w:r>
      <w:r w:rsidRPr="00CE68D5">
        <w:rPr>
          <w:rFonts w:ascii="Times New Roman" w:eastAsia="Calibri" w:hAnsi="Times New Roman" w:cs="Times New Roman"/>
          <w:color w:val="000000"/>
          <w:sz w:val="26"/>
          <w:szCs w:val="26"/>
        </w:rPr>
        <w:t xml:space="preserve">Решением от </w:t>
      </w:r>
      <w:r w:rsidR="00CE68D5" w:rsidRPr="00CE68D5">
        <w:rPr>
          <w:rFonts w:ascii="Times New Roman" w:eastAsia="Calibri" w:hAnsi="Times New Roman" w:cs="Times New Roman"/>
          <w:color w:val="000000"/>
          <w:sz w:val="26"/>
          <w:szCs w:val="26"/>
        </w:rPr>
        <w:t>12 января_</w:t>
      </w:r>
      <w:r w:rsidRPr="00CE68D5">
        <w:rPr>
          <w:rFonts w:ascii="Times New Roman" w:eastAsia="Calibri" w:hAnsi="Times New Roman" w:cs="Times New Roman"/>
          <w:color w:val="000000"/>
          <w:sz w:val="26"/>
          <w:szCs w:val="26"/>
        </w:rPr>
        <w:t xml:space="preserve"> 20</w:t>
      </w:r>
      <w:r w:rsidR="00CE68D5" w:rsidRPr="00CE68D5">
        <w:rPr>
          <w:rFonts w:ascii="Times New Roman" w:eastAsia="Calibri" w:hAnsi="Times New Roman" w:cs="Times New Roman"/>
          <w:color w:val="000000"/>
          <w:sz w:val="26"/>
          <w:szCs w:val="26"/>
        </w:rPr>
        <w:t>15г. № 1/1</w:t>
      </w:r>
      <w:r w:rsidRPr="00CE68D5">
        <w:rPr>
          <w:rFonts w:ascii="Times New Roman" w:eastAsia="Calibri" w:hAnsi="Times New Roman" w:cs="Times New Roman"/>
          <w:color w:val="000000"/>
          <w:sz w:val="26"/>
          <w:szCs w:val="26"/>
        </w:rPr>
        <w:t xml:space="preserve"> </w:t>
      </w:r>
      <w:r w:rsidRPr="00CE68D5">
        <w:rPr>
          <w:rFonts w:ascii="Times New Roman" w:eastAsia="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A1296A" w:rsidRPr="00CE68D5">
        <w:rPr>
          <w:rFonts w:ascii="Times New Roman" w:eastAsia="Calibri" w:hAnsi="Times New Roman" w:cs="Times New Roman"/>
          <w:bCs/>
          <w:color w:val="000000"/>
          <w:sz w:val="26"/>
          <w:szCs w:val="26"/>
        </w:rPr>
        <w:t>Калашниковского</w:t>
      </w:r>
      <w:r w:rsidR="008779C3" w:rsidRPr="00CE68D5">
        <w:rPr>
          <w:rFonts w:ascii="Times New Roman" w:eastAsia="Calibri" w:hAnsi="Times New Roman" w:cs="Times New Roman"/>
          <w:b/>
          <w:bCs/>
          <w:color w:val="000000"/>
          <w:sz w:val="26"/>
          <w:szCs w:val="26"/>
        </w:rPr>
        <w:t xml:space="preserve"> </w:t>
      </w:r>
      <w:r w:rsidRPr="00CE68D5">
        <w:rPr>
          <w:rFonts w:ascii="Times New Roman" w:eastAsia="Times New Roman" w:hAnsi="Times New Roman" w:cs="Times New Roman"/>
          <w:sz w:val="26"/>
          <w:szCs w:val="26"/>
        </w:rPr>
        <w:t>сельского поселения и предоставляются организациями</w:t>
      </w:r>
      <w:r w:rsidRPr="0055444C">
        <w:rPr>
          <w:rFonts w:ascii="Times New Roman" w:eastAsia="Times New Roman" w:hAnsi="Times New Roman" w:cs="Times New Roman"/>
          <w:sz w:val="26"/>
          <w:szCs w:val="26"/>
        </w:rPr>
        <w:t xml:space="preserve">, участвующими в предоставлении муниципальных услуг, </w:t>
      </w:r>
      <w:r w:rsidRPr="0055444C">
        <w:rPr>
          <w:rFonts w:ascii="Times New Roman" w:eastAsia="Times New Roman" w:hAnsi="Times New Roman" w:cs="Times New Roman"/>
          <w:color w:val="000000"/>
          <w:sz w:val="26"/>
          <w:szCs w:val="26"/>
        </w:rPr>
        <w:t>а также порядка определения платы за их оказание»</w:t>
      </w:r>
      <w:r w:rsidRPr="0055444C">
        <w:rPr>
          <w:rFonts w:ascii="Times New Roman" w:eastAsia="Calibri" w:hAnsi="Times New Roman" w:cs="Times New Roman"/>
          <w:color w:val="000000"/>
          <w:sz w:val="26"/>
          <w:szCs w:val="26"/>
        </w:rPr>
        <w:t>;</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w:t>
      </w:r>
      <w:r w:rsidRPr="0055444C">
        <w:rPr>
          <w:rFonts w:ascii="Times New Roman" w:eastAsia="Calibri" w:hAnsi="Times New Roman" w:cs="Times New Roman"/>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5444C">
        <w:rPr>
          <w:rFonts w:ascii="Times New Roman" w:eastAsia="Calibri" w:hAnsi="Times New Roman" w:cs="Times New Roman"/>
          <w:sz w:val="26"/>
          <w:szCs w:val="26"/>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55444C">
        <w:rPr>
          <w:rFonts w:ascii="Times New Roman" w:eastAsia="Calibri" w:hAnsi="Times New Roman" w:cs="Times New Roman"/>
          <w:sz w:val="26"/>
          <w:szCs w:val="26"/>
        </w:rPr>
        <w:br/>
        <w:t>в представленный ранее комплект документов;</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w:t>
      </w:r>
      <w:r w:rsidRPr="0055444C">
        <w:rPr>
          <w:rFonts w:ascii="Times New Roman" w:eastAsia="Calibri" w:hAnsi="Times New Roman" w:cs="Times New Roman"/>
          <w:sz w:val="26"/>
          <w:szCs w:val="26"/>
        </w:rPr>
        <w:br/>
        <w:t>для предоставления муниципальной услуги, либо в предоставлении муниципальной услуги;</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1" w:history="1">
        <w:r w:rsidRPr="0055444C">
          <w:rPr>
            <w:rFonts w:ascii="Times New Roman" w:eastAsia="Calibri" w:hAnsi="Times New Roman" w:cs="Times New Roman"/>
            <w:sz w:val="26"/>
            <w:szCs w:val="26"/>
          </w:rPr>
          <w:t>частью 1.1 статьи 16</w:t>
        </w:r>
      </w:hyperlink>
      <w:r w:rsidRPr="0055444C">
        <w:rPr>
          <w:rFonts w:ascii="Times New Roman" w:eastAsia="Calibri" w:hAnsi="Times New Roman" w:cs="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history="1">
        <w:r w:rsidRPr="0055444C">
          <w:rPr>
            <w:rFonts w:ascii="Times New Roman" w:eastAsia="Calibri" w:hAnsi="Times New Roman" w:cs="Times New Roman"/>
            <w:sz w:val="26"/>
            <w:szCs w:val="26"/>
          </w:rPr>
          <w:t>частью 1.1 статьи 16</w:t>
        </w:r>
      </w:hyperlink>
      <w:r w:rsidRPr="0055444C">
        <w:rPr>
          <w:rFonts w:ascii="Times New Roman" w:eastAsia="Calibri" w:hAnsi="Times New Roman" w:cs="Times New Roman"/>
          <w:sz w:val="26"/>
          <w:szCs w:val="26"/>
        </w:rPr>
        <w:t xml:space="preserve"> Федерального закона № 210-</w:t>
      </w:r>
      <w:r w:rsidRPr="0055444C">
        <w:rPr>
          <w:rFonts w:ascii="Times New Roman" w:eastAsia="Calibri" w:hAnsi="Times New Roman" w:cs="Times New Roman"/>
          <w:sz w:val="26"/>
          <w:szCs w:val="26"/>
        </w:rPr>
        <w:lastRenderedPageBreak/>
        <w:t>ФЗ, уведомляется заявитель, а также приносятся извинения за доставленные неудобства.</w:t>
      </w:r>
    </w:p>
    <w:p w:rsidR="0055444C" w:rsidRPr="0055444C" w:rsidRDefault="0055444C" w:rsidP="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2.7. Исчерпывающий перечень оснований для отказа в приеме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iCs/>
          <w:sz w:val="26"/>
          <w:szCs w:val="26"/>
        </w:rPr>
        <w:t xml:space="preserve">в заявлении, подписанном усиленной </w:t>
      </w:r>
      <w:r w:rsidRPr="0055444C">
        <w:rPr>
          <w:rFonts w:ascii="Times New Roman" w:eastAsia="Calibri" w:hAnsi="Times New Roman" w:cs="Times New Roman"/>
          <w:sz w:val="26"/>
          <w:szCs w:val="26"/>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2.8. Основания для возврата заявления о предварительном согласовании: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не соответствует требованиям, установленным пунктом 2.6.1.1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подано в иной уполномоченный орган;</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к заявлению не приложены документы, предусмотренные пунктом 2.6.1.2 настоящего административного регламента.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2.9. Основания для возврата заявления о предоставлении земельного участка: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не соответствует требованиям, установленным пунктом 2.6.2.1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заявление подано в иной уполномоченный орган;</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к заявлению не приложены документы, предусмотренные пунктом 2.6.2.2 настоящего административного регламента.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 Основания для приостановления предоставления муниципальной услуги и для отказа в предоставлении муниципальной услуги.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2.10.2. Уполномоченный орган принимает решение об отказе в предварительном согласовании при наличии хотя бы одного из следующих оснований:</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55444C">
          <w:rPr>
            <w:rFonts w:ascii="Times New Roman" w:eastAsia="Calibri" w:hAnsi="Times New Roman" w:cs="Times New Roman"/>
            <w:sz w:val="26"/>
            <w:szCs w:val="26"/>
          </w:rPr>
          <w:t>статьей 39.36</w:t>
        </w:r>
      </w:hyperlink>
      <w:r w:rsidRPr="0055444C">
        <w:rPr>
          <w:rFonts w:ascii="Times New Roman" w:eastAsia="Calibri" w:hAnsi="Times New Roman" w:cs="Times New Roman"/>
          <w:sz w:val="26"/>
          <w:szCs w:val="2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4" w:history="1">
        <w:r w:rsidRPr="0055444C">
          <w:rPr>
            <w:rFonts w:ascii="Times New Roman" w:eastAsia="Calibri" w:hAnsi="Times New Roman" w:cs="Times New Roman"/>
            <w:sz w:val="26"/>
            <w:szCs w:val="26"/>
          </w:rPr>
          <w:t>частью 11 статьи 55.32</w:t>
        </w:r>
      </w:hyperlink>
      <w:r w:rsidRPr="0055444C">
        <w:rPr>
          <w:rFonts w:ascii="Times New Roman" w:eastAsia="Calibri" w:hAnsi="Times New Roman" w:cs="Times New Roman"/>
          <w:sz w:val="26"/>
          <w:szCs w:val="26"/>
        </w:rPr>
        <w:t xml:space="preserve"> Градостроительного кодекса Российской Федерации;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55444C">
          <w:rPr>
            <w:rFonts w:ascii="Times New Roman" w:eastAsia="Calibri" w:hAnsi="Times New Roman" w:cs="Times New Roman"/>
            <w:sz w:val="26"/>
            <w:szCs w:val="26"/>
          </w:rPr>
          <w:t>статьей 39.36</w:t>
        </w:r>
      </w:hyperlink>
      <w:r w:rsidRPr="0055444C">
        <w:rPr>
          <w:rFonts w:ascii="Times New Roman" w:eastAsia="Calibri" w:hAnsi="Times New Roman" w:cs="Times New Roman"/>
          <w:sz w:val="26"/>
          <w:szCs w:val="2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55444C">
        <w:rPr>
          <w:rFonts w:ascii="Times New Roman" w:eastAsia="Calibri" w:hAnsi="Times New Roman" w:cs="Times New Roman"/>
          <w:sz w:val="26"/>
          <w:szCs w:val="26"/>
        </w:rPr>
        <w:lastRenderedPageBreak/>
        <w:t>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6" w:history="1">
        <w:r w:rsidRPr="0055444C">
          <w:rPr>
            <w:rFonts w:ascii="Times New Roman" w:eastAsia="Calibri" w:hAnsi="Times New Roman" w:cs="Times New Roman"/>
            <w:sz w:val="26"/>
            <w:szCs w:val="26"/>
          </w:rPr>
          <w:t>пунктом 6 статьи 39.10</w:t>
        </w:r>
      </w:hyperlink>
      <w:r w:rsidRPr="0055444C">
        <w:rPr>
          <w:rFonts w:ascii="Times New Roman" w:eastAsia="Calibri" w:hAnsi="Times New Roman" w:cs="Times New Roman"/>
          <w:sz w:val="26"/>
          <w:szCs w:val="26"/>
        </w:rPr>
        <w:t xml:space="preserve"> ЗК РФ;</w:t>
      </w:r>
    </w:p>
    <w:p w:rsidR="0055444C" w:rsidRPr="0055444C" w:rsidRDefault="0055444C" w:rsidP="0055444C">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19) предоставление земельного участка на заявленном виде прав не допускается;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w:t>
      </w:r>
      <w:r w:rsidRPr="0055444C">
        <w:rPr>
          <w:rFonts w:ascii="Times New Roman" w:eastAsia="Calibri" w:hAnsi="Times New Roman" w:cs="Times New Roman"/>
          <w:sz w:val="26"/>
          <w:szCs w:val="26"/>
        </w:rPr>
        <w:lastRenderedPageBreak/>
        <w:t xml:space="preserve">предусмотренные </w:t>
      </w:r>
      <w:hyperlink r:id="rId87" w:history="1">
        <w:r w:rsidRPr="0055444C">
          <w:rPr>
            <w:rFonts w:ascii="Times New Roman" w:eastAsia="Calibri" w:hAnsi="Times New Roman" w:cs="Times New Roman"/>
            <w:sz w:val="26"/>
            <w:szCs w:val="26"/>
          </w:rPr>
          <w:t>частью 4 статьи 18</w:t>
        </w:r>
      </w:hyperlink>
      <w:r w:rsidRPr="0055444C">
        <w:rPr>
          <w:rFonts w:ascii="Times New Roman" w:eastAsia="Calibri" w:hAnsi="Times New Roman" w:cs="Times New Roman"/>
          <w:sz w:val="26"/>
          <w:szCs w:val="2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8" w:history="1">
        <w:r w:rsidRPr="0055444C">
          <w:rPr>
            <w:rFonts w:ascii="Times New Roman" w:eastAsia="Calibri" w:hAnsi="Times New Roman" w:cs="Times New Roman"/>
            <w:sz w:val="26"/>
            <w:szCs w:val="26"/>
          </w:rPr>
          <w:t>частью 3 статьи 14</w:t>
        </w:r>
      </w:hyperlink>
      <w:r w:rsidRPr="0055444C">
        <w:rPr>
          <w:rFonts w:ascii="Times New Roman" w:eastAsia="Calibri" w:hAnsi="Times New Roman" w:cs="Times New Roman"/>
          <w:sz w:val="26"/>
          <w:szCs w:val="26"/>
        </w:rPr>
        <w:t xml:space="preserve"> указанного Федерального закона;</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2.11. Муниципальная услуга предоставляется  бесплатно.</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2.13. Срок регистрации заявления и прилагаемых к нему документов составляет: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 личном приеме граждан  –  не  более 20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при поступлении заявления и документов по почте или через МФЦ – не более 3 дней со дня поступления в уполномоченный орган;        </w:t>
      </w:r>
    </w:p>
    <w:p w:rsidR="0055444C" w:rsidRPr="0055444C" w:rsidRDefault="0055444C" w:rsidP="0055444C">
      <w:pPr>
        <w:shd w:val="clear" w:color="auto" w:fill="FFFFFF"/>
        <w:spacing w:after="0" w:line="240" w:lineRule="auto"/>
        <w:ind w:firstLine="709"/>
        <w:jc w:val="both"/>
        <w:rPr>
          <w:rFonts w:ascii="Times New Roman" w:eastAsia="Calibri" w:hAnsi="Times New Roman" w:cs="Times New Roman"/>
          <w:sz w:val="26"/>
          <w:szCs w:val="26"/>
          <w:shd w:val="clear" w:color="auto" w:fill="C0C0C0"/>
        </w:rPr>
      </w:pPr>
      <w:r w:rsidRPr="0055444C">
        <w:rPr>
          <w:rFonts w:ascii="Times New Roman" w:eastAsia="Calibri" w:hAnsi="Times New Roman" w:cs="Times New Roman"/>
          <w:sz w:val="26"/>
          <w:szCs w:val="26"/>
        </w:rPr>
        <w:t xml:space="preserve">- при поступлении заявления в форме электронного документа, в том числе </w:t>
      </w:r>
      <w:r w:rsidRPr="0055444C">
        <w:rPr>
          <w:rFonts w:ascii="Times New Roman" w:eastAsia="Calibri" w:hAnsi="Times New Roman" w:cs="Times New Roman"/>
          <w:iCs/>
          <w:sz w:val="26"/>
          <w:szCs w:val="26"/>
        </w:rPr>
        <w:t xml:space="preserve">посредством </w:t>
      </w:r>
      <w:r w:rsidRPr="0055444C">
        <w:rPr>
          <w:rFonts w:ascii="Times New Roman" w:eastAsia="Calibri" w:hAnsi="Times New Roman" w:cs="Times New Roman"/>
          <w:sz w:val="26"/>
          <w:szCs w:val="26"/>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2.14.1. Требования к помещениям, в которых предоставляется муниципальная услуга.</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5444C" w:rsidRPr="0055444C" w:rsidRDefault="0055444C" w:rsidP="0055444C">
      <w:pPr>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Помещения уполномоченного органа должны соответствовать </w:t>
      </w:r>
      <w:bookmarkStart w:id="4" w:name="_Hlk73960986"/>
      <w:r w:rsidRPr="0055444C">
        <w:rPr>
          <w:rFonts w:ascii="Times New Roman" w:eastAsia="Calibri" w:hAnsi="Times New Roman" w:cs="Times New Roman"/>
          <w:sz w:val="26"/>
          <w:szCs w:val="26"/>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55444C">
        <w:rPr>
          <w:rFonts w:ascii="Times New Roman" w:eastAsia="Calibri" w:hAnsi="Times New Roman" w:cs="Times New Roman"/>
          <w:sz w:val="26"/>
          <w:szCs w:val="26"/>
        </w:rPr>
        <w:t>, и быть оборудованы средствами пожаротушения.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Вход и выход из помещений оборудуются соответствующими указателями.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2.14.2. Требования к местам ожидания.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ожидания должны быть оборудованы стульями, кресельными секциями, скамьями.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lastRenderedPageBreak/>
        <w:t>2.14.3. Требования к местам приема заявителей.</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Прием заявителей осуществляется в специально выделенных для этих целей помещениях.</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2.14.4. Требования к информационным стендам.</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текст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информация о порядке исполнения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перечень документов,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формы и образцы документов для заполнения.</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справочные телефоны;</w:t>
      </w:r>
    </w:p>
    <w:p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адреса электронной почты и адреса Интернет-сайтов;</w:t>
      </w:r>
    </w:p>
    <w:p w:rsidR="0055444C" w:rsidRPr="0055444C" w:rsidRDefault="0055444C" w:rsidP="0055444C">
      <w:pPr>
        <w:widowControl w:val="0"/>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информация о месте личного приема, а также об установленных для личного приема днях и часах.</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89" w:history="1">
        <w:r w:rsidRPr="0055444C">
          <w:rPr>
            <w:rFonts w:ascii="Times New Roman" w:eastAsia="Times New Roman" w:hAnsi="Times New Roman" w:cs="Times New Roman"/>
            <w:color w:val="0000FF"/>
            <w:sz w:val="26"/>
            <w:szCs w:val="26"/>
            <w:u w:val="single"/>
          </w:rPr>
          <w:t>www.gosuslugi.ru</w:t>
        </w:r>
      </w:hyperlink>
      <w:r w:rsidRPr="0055444C">
        <w:rPr>
          <w:rFonts w:ascii="Times New Roman" w:eastAsia="Times New Roman" w:hAnsi="Times New Roman" w:cs="Times New Roman"/>
          <w:sz w:val="26"/>
          <w:szCs w:val="26"/>
        </w:rPr>
        <w:t>).</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2.14.5. Требования к обеспечению доступности предоставления муниципальной услуги для инвалидов.</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В целях обеспечения условий доступности для инвалидов муниципальной услуги должно быть обеспечено:</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беспрепятственный вход инвалидов в помещение и выход из него;</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допуск сурдопереводчика и тифлосурдопереводчика;</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предоставление при необходимости услуги по месту жительства инвалида или в дистанционном режиме;</w:t>
      </w:r>
    </w:p>
    <w:p w:rsidR="0055444C" w:rsidRPr="0055444C" w:rsidRDefault="0055444C" w:rsidP="0055444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444C">
        <w:rPr>
          <w:rFonts w:ascii="Times New Roman" w:eastAsia="Times New Roman" w:hAnsi="Times New Roman" w:cs="Times New Roman"/>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5444C" w:rsidRPr="0055444C" w:rsidRDefault="0055444C" w:rsidP="0055444C">
      <w:pPr>
        <w:autoSpaceDE w:val="0"/>
        <w:autoSpaceDN w:val="0"/>
        <w:adjustRightInd w:val="0"/>
        <w:spacing w:after="0" w:line="240" w:lineRule="auto"/>
        <w:ind w:right="-16"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5444C">
        <w:rPr>
          <w:rFonts w:ascii="Times New Roman" w:eastAsia="Calibri" w:hAnsi="Times New Roman" w:cs="Times New Roman"/>
          <w:bCs/>
          <w:sz w:val="26"/>
          <w:szCs w:val="26"/>
        </w:rPr>
        <w:t xml:space="preserve">уполномоченного органа </w:t>
      </w:r>
      <w:r w:rsidRPr="0055444C">
        <w:rPr>
          <w:rFonts w:ascii="Times New Roman" w:eastAsia="Calibri" w:hAnsi="Times New Roman" w:cs="Times New Roman"/>
          <w:sz w:val="26"/>
          <w:szCs w:val="26"/>
        </w:rPr>
        <w:t>и должностных лиц</w:t>
      </w:r>
      <w:r w:rsidRPr="0055444C">
        <w:rPr>
          <w:rFonts w:ascii="Times New Roman" w:eastAsia="Calibri" w:hAnsi="Times New Roman" w:cs="Times New Roman"/>
          <w:bCs/>
          <w:i/>
          <w:sz w:val="26"/>
          <w:szCs w:val="26"/>
        </w:rPr>
        <w:t xml:space="preserve"> </w:t>
      </w:r>
      <w:r w:rsidRPr="0055444C">
        <w:rPr>
          <w:rFonts w:ascii="Times New Roman" w:eastAsia="Calibri" w:hAnsi="Times New Roman" w:cs="Times New Roman"/>
          <w:bCs/>
          <w:sz w:val="26"/>
          <w:szCs w:val="26"/>
        </w:rPr>
        <w:t>уполномоченного органа</w:t>
      </w:r>
      <w:r w:rsidRPr="0055444C">
        <w:rPr>
          <w:rFonts w:ascii="Times New Roman" w:eastAsia="Calibri" w:hAnsi="Times New Roman" w:cs="Times New Roman"/>
          <w:sz w:val="26"/>
          <w:szCs w:val="26"/>
        </w:rPr>
        <w:t xml:space="preserve">. </w:t>
      </w:r>
    </w:p>
    <w:p w:rsidR="0055444C" w:rsidRPr="0055444C" w:rsidRDefault="0055444C" w:rsidP="0055444C">
      <w:pPr>
        <w:spacing w:after="0" w:line="240" w:lineRule="auto"/>
        <w:ind w:firstLine="709"/>
        <w:jc w:val="both"/>
        <w:rPr>
          <w:rFonts w:ascii="Times New Roman" w:eastAsia="Calibri" w:hAnsi="Times New Roman" w:cs="Times New Roman"/>
          <w:b/>
          <w:bCs/>
          <w:color w:val="FF0000"/>
          <w:sz w:val="26"/>
          <w:szCs w:val="26"/>
        </w:rPr>
      </w:pPr>
      <w:r w:rsidRPr="0055444C">
        <w:rPr>
          <w:rFonts w:ascii="Times New Roman" w:eastAsia="Calibri" w:hAnsi="Times New Roman" w:cs="Times New Roman"/>
          <w:sz w:val="26"/>
          <w:szCs w:val="26"/>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5444C">
        <w:rPr>
          <w:rFonts w:ascii="Times New Roman" w:eastAsia="Calibri" w:hAnsi="Times New Roman" w:cs="Times New Roman"/>
          <w:bCs/>
          <w:sz w:val="26"/>
          <w:szCs w:val="26"/>
        </w:rPr>
        <w:t>.</w:t>
      </w:r>
      <w:r>
        <w:rPr>
          <w:rFonts w:ascii="Times New Roman" w:eastAsia="Calibri" w:hAnsi="Times New Roman" w:cs="Times New Roman"/>
          <w:bCs/>
          <w:sz w:val="26"/>
          <w:szCs w:val="26"/>
        </w:rPr>
        <w:t>».</w:t>
      </w: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Default="0055444C" w:rsidP="000B1627">
      <w:pPr>
        <w:spacing w:after="0" w:line="240" w:lineRule="auto"/>
        <w:jc w:val="both"/>
        <w:rPr>
          <w:rFonts w:ascii="Times New Roman" w:eastAsia="Calibri" w:hAnsi="Times New Roman" w:cs="Times New Roman"/>
          <w:sz w:val="26"/>
          <w:szCs w:val="26"/>
        </w:rPr>
      </w:pPr>
    </w:p>
    <w:p w:rsidR="0055444C" w:rsidRPr="009E3A7B" w:rsidRDefault="0055444C" w:rsidP="0055444C">
      <w:pPr>
        <w:spacing w:after="0"/>
        <w:ind w:firstLine="600"/>
        <w:jc w:val="both"/>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rPr>
        <w:lastRenderedPageBreak/>
        <w:t>1.3</w:t>
      </w:r>
      <w:r w:rsidRPr="009E3A7B">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eastAsia="zh-CN"/>
        </w:rPr>
        <w:t xml:space="preserve"> Раздел 3</w:t>
      </w:r>
      <w:r w:rsidRPr="009E3A7B">
        <w:rPr>
          <w:rFonts w:ascii="Times New Roman" w:eastAsia="Times New Roman" w:hAnsi="Times New Roman" w:cs="Times New Roman"/>
          <w:b/>
          <w:sz w:val="26"/>
          <w:szCs w:val="26"/>
          <w:lang w:eastAsia="zh-CN"/>
        </w:rPr>
        <w:t xml:space="preserve"> Регламента изложить в следующей редакции:</w:t>
      </w:r>
    </w:p>
    <w:p w:rsidR="0055444C" w:rsidRPr="0055444C" w:rsidRDefault="0055444C" w:rsidP="0055444C">
      <w:pPr>
        <w:autoSpaceDE w:val="0"/>
        <w:autoSpaceDN w:val="0"/>
        <w:adjustRightInd w:val="0"/>
        <w:spacing w:after="0" w:line="240" w:lineRule="auto"/>
        <w:ind w:right="-2"/>
        <w:jc w:val="both"/>
        <w:outlineLvl w:val="0"/>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55444C">
        <w:rPr>
          <w:rFonts w:ascii="Times New Roman" w:eastAsia="Calibri"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5444C" w:rsidRPr="0055444C" w:rsidRDefault="0055444C" w:rsidP="0055444C">
      <w:pPr>
        <w:autoSpaceDE w:val="0"/>
        <w:autoSpaceDN w:val="0"/>
        <w:adjustRightInd w:val="0"/>
        <w:spacing w:after="0" w:line="240" w:lineRule="auto"/>
        <w:ind w:firstLine="540"/>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Предоставление муниципальной услуги включает в себя следующие административные процедуры:</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rPr>
        <w:t xml:space="preserve">             </w:t>
      </w:r>
      <w:r w:rsidRPr="0055444C">
        <w:rPr>
          <w:rFonts w:ascii="Times New Roman" w:eastAsia="Calibri" w:hAnsi="Times New Roman" w:cs="Times New Roman"/>
          <w:sz w:val="26"/>
          <w:szCs w:val="26"/>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2) возврат заявления о предварительном согласовании и приложенных к нему документов;</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vertAlign w:val="superscript"/>
        </w:rPr>
        <w:t xml:space="preserve"> </w:t>
      </w:r>
      <w:r w:rsidRPr="0055444C">
        <w:rPr>
          <w:rFonts w:ascii="Times New Roman" w:eastAsia="Calibri" w:hAnsi="Times New Roman" w:cs="Times New Roman"/>
          <w:sz w:val="26"/>
          <w:szCs w:val="26"/>
        </w:rPr>
        <w:t xml:space="preserve">            3) приостановление срока рассмотрения заявления о предварительном согласовании;</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vertAlign w:val="superscript"/>
        </w:rPr>
        <w:t xml:space="preserve"> </w:t>
      </w:r>
      <w:r w:rsidRPr="0055444C">
        <w:rPr>
          <w:rFonts w:ascii="Times New Roman" w:eastAsia="Calibri" w:hAnsi="Times New Roman" w:cs="Times New Roman"/>
          <w:sz w:val="26"/>
          <w:szCs w:val="26"/>
        </w:rPr>
        <w:t xml:space="preserve">            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5) рассмотрение заявления о предварительном согласовании, принятие решения по итогам рассмотрения;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7) </w:t>
      </w:r>
      <w:bookmarkStart w:id="5" w:name="Par5"/>
      <w:bookmarkEnd w:id="5"/>
      <w:r w:rsidRPr="0055444C">
        <w:rPr>
          <w:rFonts w:ascii="Times New Roman" w:eastAsia="Calibri" w:hAnsi="Times New Roman" w:cs="Times New Roman"/>
          <w:sz w:val="26"/>
          <w:szCs w:val="26"/>
        </w:rPr>
        <w:t>возврат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3.1. </w:t>
      </w:r>
      <w:r w:rsidRPr="0055444C">
        <w:rPr>
          <w:rFonts w:ascii="Times New Roman" w:eastAsia="Calibri" w:hAnsi="Times New Roman" w:cs="Times New Roman"/>
          <w:sz w:val="26"/>
          <w:szCs w:val="26"/>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55444C">
        <w:rPr>
          <w:rFonts w:ascii="Times New Roman" w:eastAsia="Calibri" w:hAnsi="Times New Roman" w:cs="Times New Roman"/>
          <w:sz w:val="26"/>
          <w:szCs w:val="26"/>
        </w:rPr>
        <w:t>.</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5444C" w:rsidRPr="0055444C" w:rsidRDefault="0055444C" w:rsidP="0055444C">
      <w:pPr>
        <w:autoSpaceDE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0" w:history="1">
        <w:r w:rsidRPr="0055444C">
          <w:rPr>
            <w:rFonts w:ascii="Times New Roman" w:eastAsia="Calibri" w:hAnsi="Times New Roman" w:cs="Times New Roman"/>
            <w:sz w:val="26"/>
            <w:szCs w:val="26"/>
          </w:rPr>
          <w:t>статьи 11</w:t>
        </w:r>
      </w:hyperlink>
      <w:r w:rsidRPr="0055444C">
        <w:rPr>
          <w:rFonts w:ascii="Times New Roman" w:eastAsia="Calibri" w:hAnsi="Times New Roman" w:cs="Times New Roman"/>
          <w:sz w:val="26"/>
          <w:szCs w:val="26"/>
        </w:rPr>
        <w:t xml:space="preserve"> Федерального закона «Об электронной подписи», которые послужили основанием для принятия указанного решения.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3.1.6.Максимальный срок исполнения административной процедуры:</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личном приеме граждан  –  не  более 20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поступлении заявления и документов по почте, через МФЦ – не более 3 дней со дня поступления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 при поступлении заявления в электронной форме, в том числе посредством </w:t>
      </w:r>
      <w:r w:rsidRPr="0055444C">
        <w:rPr>
          <w:rFonts w:ascii="Times New Roman" w:eastAsia="Calibri" w:hAnsi="Times New Roman" w:cs="Times New Roman"/>
          <w:sz w:val="26"/>
          <w:szCs w:val="26"/>
        </w:rPr>
        <w:t>Единого портала государственных и муниципальных услуг</w:t>
      </w:r>
      <w:r w:rsidRPr="0055444C">
        <w:rPr>
          <w:rFonts w:ascii="Times New Roman" w:eastAsia="Calibri" w:hAnsi="Times New Roman" w:cs="Times New Roman"/>
          <w:iCs/>
          <w:sz w:val="26"/>
          <w:szCs w:val="26"/>
        </w:rPr>
        <w:t>:</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регистрация заявления осуществляется не позднее 1 рабочего дня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iCs/>
          <w:sz w:val="26"/>
          <w:szCs w:val="26"/>
        </w:rPr>
        <w:t xml:space="preserve">уведомление </w:t>
      </w:r>
      <w:r w:rsidRPr="0055444C">
        <w:rPr>
          <w:rFonts w:ascii="Times New Roman" w:eastAsia="Calibri" w:hAnsi="Times New Roman" w:cs="Times New Roman"/>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5444C">
        <w:rPr>
          <w:rFonts w:ascii="Times New Roman" w:eastAsia="Calibri" w:hAnsi="Times New Roman" w:cs="Times New Roman"/>
          <w:iCs/>
          <w:sz w:val="26"/>
          <w:szCs w:val="26"/>
        </w:rPr>
        <w:t xml:space="preserve">направляется в течение 3 дней со дня </w:t>
      </w:r>
      <w:r w:rsidRPr="0055444C">
        <w:rPr>
          <w:rFonts w:ascii="Times New Roman" w:eastAsia="Calibri" w:hAnsi="Times New Roman" w:cs="Times New Roman"/>
          <w:sz w:val="26"/>
          <w:szCs w:val="26"/>
        </w:rPr>
        <w:t>завершения проведения такой проверки.</w:t>
      </w:r>
      <w:r w:rsidRPr="0055444C">
        <w:rPr>
          <w:rFonts w:ascii="Times New Roman" w:eastAsia="Calibri" w:hAnsi="Times New Roman" w:cs="Times New Roman"/>
          <w:iCs/>
          <w:sz w:val="26"/>
          <w:szCs w:val="26"/>
        </w:rPr>
        <w:t xml:space="preserve"> </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3.1.7. Результатом исполнения административной процедуры является: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3.2. Возврат заявления о предварительном согласовании и приложенных к нему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3.2.1. Основанием для начала административной процедуры является прием и регистрация заявления о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3.2.5. Максимальный срок исполнения административной процедуры – 10 дней  со дня поступления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 xml:space="preserve">3.3. Приостановление срока рассмотрения заявления о предварительном согласовании.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55444C">
        <w:rPr>
          <w:rFonts w:ascii="Times New Roman" w:eastAsia="Calibri" w:hAnsi="Times New Roman" w:cs="Times New Roman"/>
          <w:i/>
          <w:sz w:val="26"/>
          <w:szCs w:val="26"/>
        </w:rPr>
        <w:t xml:space="preserve"> </w:t>
      </w:r>
      <w:r w:rsidRPr="0055444C">
        <w:rPr>
          <w:rFonts w:ascii="Times New Roman" w:eastAsia="Calibri" w:hAnsi="Times New Roman" w:cs="Times New Roman"/>
          <w:sz w:val="26"/>
          <w:szCs w:val="26"/>
        </w:rPr>
        <w:t>или до принятия решения об отказе в утверждении указанной схемы.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3.3.4. Максимальный срок исполнения административной процедуры – 1 день со дня окончания приема документов и регистрации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3.4.4. Максимальный срок исполнения административной процедуры – 3 дня со дня окончания приема документов и регистрации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 xml:space="preserve">3.5. Рассмотрение заявления о предварительном согласовании, принятие решения по итогам рассмотрения.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1" w:history="1">
        <w:r w:rsidRPr="0055444C">
          <w:rPr>
            <w:rFonts w:ascii="Times New Roman" w:eastAsia="Calibri" w:hAnsi="Times New Roman" w:cs="Times New Roman"/>
            <w:sz w:val="26"/>
            <w:szCs w:val="26"/>
          </w:rPr>
          <w:t>пунктом 2.</w:t>
        </w:r>
      </w:hyperlink>
      <w:r w:rsidRPr="0055444C">
        <w:rPr>
          <w:rFonts w:ascii="Times New Roman" w:eastAsia="Calibri" w:hAnsi="Times New Roman" w:cs="Times New Roman"/>
          <w:sz w:val="26"/>
          <w:szCs w:val="26"/>
        </w:rPr>
        <w:t>10.2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2" w:history="1">
        <w:r w:rsidRPr="0055444C">
          <w:rPr>
            <w:rFonts w:ascii="Times New Roman" w:eastAsia="Calibri" w:hAnsi="Times New Roman" w:cs="Times New Roman"/>
            <w:sz w:val="26"/>
            <w:szCs w:val="26"/>
          </w:rPr>
          <w:t>пунктом 2.</w:t>
        </w:r>
      </w:hyperlink>
      <w:r w:rsidRPr="0055444C">
        <w:rPr>
          <w:rFonts w:ascii="Times New Roman" w:eastAsia="Calibri" w:hAnsi="Times New Roman" w:cs="Times New Roman"/>
          <w:sz w:val="26"/>
          <w:szCs w:val="26"/>
        </w:rPr>
        <w:t>10.2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w:t>
      </w:r>
      <w:r w:rsidRPr="0055444C">
        <w:rPr>
          <w:rFonts w:ascii="Times New Roman" w:eastAsia="Calibri" w:hAnsi="Times New Roman" w:cs="Times New Roman"/>
          <w:sz w:val="26"/>
          <w:szCs w:val="26"/>
        </w:rPr>
        <w:lastRenderedPageBreak/>
        <w:t>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5444C" w:rsidRPr="0055444C" w:rsidRDefault="0055444C" w:rsidP="0055444C">
      <w:pPr>
        <w:tabs>
          <w:tab w:val="left" w:pos="567"/>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55444C">
        <w:rPr>
          <w:rFonts w:ascii="Times New Roman" w:eastAsia="Calibri" w:hAnsi="Times New Roman" w:cs="Times New Roman"/>
          <w:kern w:val="2"/>
          <w:sz w:val="26"/>
          <w:szCs w:val="26"/>
          <w:lang w:eastAsia="ar-SA"/>
        </w:rPr>
        <w:t>.</w:t>
      </w:r>
    </w:p>
    <w:p w:rsidR="0055444C" w:rsidRPr="0055444C" w:rsidRDefault="0055444C" w:rsidP="0055444C">
      <w:pPr>
        <w:tabs>
          <w:tab w:val="left" w:pos="-100"/>
        </w:tabs>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посредством почтового отправления (по адресу, указанному в заявлении);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в виде электронного документа, который направляется уполномоченным органом заявителю посредством электронной почты.</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3.5.13. Максимальный срок исполнения административной процедуры –                </w:t>
      </w:r>
      <w:r w:rsidRPr="0055444C">
        <w:rPr>
          <w:rFonts w:ascii="Times New Roman" w:eastAsia="Calibri" w:hAnsi="Times New Roman" w:cs="Times New Roman"/>
          <w:sz w:val="26"/>
          <w:szCs w:val="26"/>
          <w:highlight w:val="yellow"/>
        </w:rPr>
        <w:t xml:space="preserve"> </w:t>
      </w:r>
      <w:r w:rsidRPr="0055444C">
        <w:rPr>
          <w:rFonts w:ascii="Times New Roman" w:eastAsia="Calibri" w:hAnsi="Times New Roman" w:cs="Times New Roman"/>
          <w:sz w:val="26"/>
          <w:szCs w:val="26"/>
        </w:rPr>
        <w:t>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3.5.14. Результатом исполнения административной процедуры является:</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 предварительном согласовании;</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решение уполномоченного органа об отказе в предварительном согласовании.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rPr>
        <w:t xml:space="preserve">3.6. </w:t>
      </w:r>
      <w:r w:rsidRPr="0055444C">
        <w:rPr>
          <w:rFonts w:ascii="Times New Roman" w:eastAsia="Calibri" w:hAnsi="Times New Roman" w:cs="Times New Roman"/>
          <w:sz w:val="26"/>
          <w:szCs w:val="26"/>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5444C" w:rsidRPr="0055444C" w:rsidRDefault="0055444C" w:rsidP="0055444C">
      <w:pPr>
        <w:autoSpaceDE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w:t>
      </w:r>
      <w:r w:rsidRPr="0055444C">
        <w:rPr>
          <w:rFonts w:ascii="Times New Roman" w:eastAsia="Calibri" w:hAnsi="Times New Roman" w:cs="Times New Roman"/>
          <w:sz w:val="26"/>
          <w:szCs w:val="26"/>
        </w:rPr>
        <w:lastRenderedPageBreak/>
        <w:t>допущенных нарушений требований, в соответствии с которыми должно быть представлено заявление.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55444C">
          <w:rPr>
            <w:rFonts w:ascii="Times New Roman" w:eastAsia="Calibri" w:hAnsi="Times New Roman" w:cs="Times New Roman"/>
            <w:sz w:val="26"/>
            <w:szCs w:val="26"/>
          </w:rPr>
          <w:t>статьи 11</w:t>
        </w:r>
      </w:hyperlink>
      <w:r w:rsidRPr="0055444C">
        <w:rPr>
          <w:rFonts w:ascii="Times New Roman" w:eastAsia="Calibri" w:hAnsi="Times New Roman" w:cs="Times New Roman"/>
          <w:sz w:val="26"/>
          <w:szCs w:val="26"/>
        </w:rPr>
        <w:t xml:space="preserve"> Федерального закона «Об электронной подписи», которые послужили основанием для принятия указанного решения.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3.6.6. Максимальный срок исполнения административной процедуры:</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личном приеме граждан  –  не  более 20 минут;</w:t>
      </w: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 поступлении заявления и документов по почте, через МФЦ – не более 3 дней со дня поступления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 при поступлении заявления в электронной форме, в том числе посредством </w:t>
      </w:r>
      <w:r w:rsidRPr="0055444C">
        <w:rPr>
          <w:rFonts w:ascii="Times New Roman" w:eastAsia="Calibri" w:hAnsi="Times New Roman" w:cs="Times New Roman"/>
          <w:sz w:val="26"/>
          <w:szCs w:val="26"/>
        </w:rPr>
        <w:t>Единого портала государственных и муниципальных услуг</w:t>
      </w:r>
      <w:r w:rsidRPr="0055444C">
        <w:rPr>
          <w:rFonts w:ascii="Times New Roman" w:eastAsia="Calibri" w:hAnsi="Times New Roman" w:cs="Times New Roman"/>
          <w:iCs/>
          <w:sz w:val="26"/>
          <w:szCs w:val="26"/>
        </w:rPr>
        <w:t>:</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регистрация заявления осуществляется не позднее 1 рабочего дня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r w:rsidRPr="0055444C">
        <w:rPr>
          <w:rFonts w:ascii="Times New Roman" w:eastAsia="Calibri" w:hAnsi="Times New Roman" w:cs="Times New Roman"/>
          <w:iCs/>
          <w:sz w:val="26"/>
          <w:szCs w:val="26"/>
        </w:rPr>
        <w:t xml:space="preserve">уведомление </w:t>
      </w:r>
      <w:r w:rsidRPr="0055444C">
        <w:rPr>
          <w:rFonts w:ascii="Times New Roman" w:eastAsia="Calibri" w:hAnsi="Times New Roman" w:cs="Times New Roman"/>
          <w:sz w:val="26"/>
          <w:szCs w:val="26"/>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5444C">
        <w:rPr>
          <w:rFonts w:ascii="Times New Roman" w:eastAsia="Calibri" w:hAnsi="Times New Roman" w:cs="Times New Roman"/>
          <w:iCs/>
          <w:sz w:val="26"/>
          <w:szCs w:val="26"/>
        </w:rPr>
        <w:t xml:space="preserve">направляется в течение 3 дней со дня </w:t>
      </w:r>
      <w:r w:rsidRPr="0055444C">
        <w:rPr>
          <w:rFonts w:ascii="Times New Roman" w:eastAsia="Calibri" w:hAnsi="Times New Roman" w:cs="Times New Roman"/>
          <w:sz w:val="26"/>
          <w:szCs w:val="26"/>
        </w:rPr>
        <w:t>завершения проведения такой проверки.</w:t>
      </w:r>
      <w:r w:rsidRPr="0055444C">
        <w:rPr>
          <w:rFonts w:ascii="Times New Roman" w:eastAsia="Calibri" w:hAnsi="Times New Roman" w:cs="Times New Roman"/>
          <w:iCs/>
          <w:sz w:val="26"/>
          <w:szCs w:val="26"/>
        </w:rPr>
        <w:t xml:space="preserve"> </w:t>
      </w:r>
    </w:p>
    <w:p w:rsidR="0055444C" w:rsidRPr="0055444C" w:rsidRDefault="0055444C" w:rsidP="0055444C">
      <w:pPr>
        <w:spacing w:after="0" w:line="240" w:lineRule="auto"/>
        <w:ind w:firstLine="709"/>
        <w:jc w:val="both"/>
        <w:rPr>
          <w:rFonts w:ascii="Times New Roman" w:eastAsia="Calibri" w:hAnsi="Times New Roman" w:cs="Times New Roman"/>
          <w:iCs/>
          <w:sz w:val="26"/>
          <w:szCs w:val="26"/>
        </w:rPr>
      </w:pPr>
    </w:p>
    <w:p w:rsidR="0055444C" w:rsidRPr="0055444C" w:rsidRDefault="0055444C" w:rsidP="0055444C">
      <w:pPr>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3.6.7. Результатом исполнения административной процедуры является: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3.7. Возврат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3.7.1. Основанием для начала административной процедуры является прием и регистрация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3.7.5. Максимальный срок исполнения административной процедуры –                10 дней  со дня поступления заявления о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rPr>
        <w:t xml:space="preserve">3.8. </w:t>
      </w:r>
      <w:r w:rsidRPr="0055444C">
        <w:rPr>
          <w:rFonts w:ascii="Times New Roman" w:eastAsia="Calibri" w:hAnsi="Times New Roman" w:cs="Times New Roman"/>
          <w:sz w:val="26"/>
          <w:szCs w:val="26"/>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w:t>
      </w:r>
      <w:bookmarkStart w:id="6" w:name="_GoBack"/>
      <w:bookmarkEnd w:id="6"/>
      <w:r w:rsidRPr="0055444C">
        <w:rPr>
          <w:rFonts w:ascii="Times New Roman" w:eastAsia="Calibri" w:hAnsi="Times New Roman" w:cs="Times New Roman"/>
          <w:sz w:val="26"/>
          <w:szCs w:val="26"/>
        </w:rPr>
        <w:t>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3.8.4. Максимальный срок исполнения административной процедуры – 3 дня со дня окончания приема документов и регистрации заявления.</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kern w:val="2"/>
          <w:sz w:val="26"/>
          <w:szCs w:val="26"/>
          <w:lang w:eastAsia="ar-SA"/>
        </w:rPr>
      </w:pPr>
      <w:r w:rsidRPr="0055444C">
        <w:rPr>
          <w:rFonts w:ascii="Times New Roman" w:eastAsia="Calibri" w:hAnsi="Times New Roman" w:cs="Times New Roman"/>
          <w:sz w:val="26"/>
          <w:szCs w:val="26"/>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55444C">
        <w:rPr>
          <w:rFonts w:ascii="Times New Roman" w:eastAsia="Calibri" w:hAnsi="Times New Roman" w:cs="Times New Roman"/>
          <w:kern w:val="2"/>
          <w:sz w:val="26"/>
          <w:szCs w:val="26"/>
          <w:lang w:eastAsia="ar-SA"/>
        </w:rPr>
        <w:t>.</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5444C" w:rsidRPr="0055444C" w:rsidRDefault="0055444C" w:rsidP="0055444C">
      <w:pPr>
        <w:autoSpaceDE w:val="0"/>
        <w:autoSpaceDN w:val="0"/>
        <w:adjustRightInd w:val="0"/>
        <w:spacing w:after="0" w:line="240" w:lineRule="auto"/>
        <w:jc w:val="both"/>
        <w:rPr>
          <w:rFonts w:ascii="Times New Roman" w:eastAsia="Calibri" w:hAnsi="Times New Roman" w:cs="Times New Roman"/>
          <w:sz w:val="26"/>
          <w:szCs w:val="26"/>
        </w:rPr>
      </w:pPr>
      <w:r w:rsidRPr="0055444C">
        <w:rPr>
          <w:rFonts w:ascii="Times New Roman" w:eastAsia="Calibri" w:hAnsi="Times New Roman" w:cs="Times New Roman"/>
          <w:color w:val="FF0000"/>
          <w:sz w:val="26"/>
          <w:szCs w:val="26"/>
        </w:rPr>
        <w:lastRenderedPageBreak/>
        <w:t xml:space="preserve">          </w:t>
      </w:r>
      <w:r w:rsidRPr="0055444C">
        <w:rPr>
          <w:rFonts w:ascii="Times New Roman" w:eastAsia="Calibri" w:hAnsi="Times New Roman" w:cs="Times New Roman"/>
          <w:sz w:val="26"/>
          <w:szCs w:val="26"/>
        </w:rPr>
        <w:t xml:space="preserve">3.9.8. Максимальный срок исполнения административной процедуры –                 </w:t>
      </w:r>
      <w:r w:rsidRPr="0055444C">
        <w:rPr>
          <w:rFonts w:ascii="Times New Roman" w:eastAsia="Calibri" w:hAnsi="Times New Roman" w:cs="Times New Roman"/>
          <w:sz w:val="26"/>
          <w:szCs w:val="26"/>
          <w:highlight w:val="yellow"/>
        </w:rPr>
        <w:t xml:space="preserve"> </w:t>
      </w:r>
      <w:r w:rsidRPr="0055444C">
        <w:rPr>
          <w:rFonts w:ascii="Times New Roman" w:eastAsia="Calibri" w:hAnsi="Times New Roman" w:cs="Times New Roman"/>
          <w:sz w:val="26"/>
          <w:szCs w:val="26"/>
        </w:rPr>
        <w:t>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3.9.9. Результатом исполнения административной процедуры является:</w:t>
      </w:r>
    </w:p>
    <w:p w:rsidR="0055444C" w:rsidRPr="0055444C" w:rsidRDefault="0055444C" w:rsidP="0055444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направление (вручение) заявителю проекта договора аренды земельного участка в трех экземплярах; </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направление (вручение) решения уполномоченного органа об отказе в предоставлении земельного участка.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u w:val="single"/>
        </w:rPr>
      </w:pPr>
      <w:r w:rsidRPr="0055444C">
        <w:rPr>
          <w:rFonts w:ascii="Times New Roman" w:eastAsia="Calibri" w:hAnsi="Times New Roman" w:cs="Times New Roman"/>
          <w:sz w:val="26"/>
          <w:szCs w:val="26"/>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55444C" w:rsidRPr="0055444C" w:rsidRDefault="0055444C" w:rsidP="0055444C">
      <w:pPr>
        <w:widowControl w:val="0"/>
        <w:tabs>
          <w:tab w:val="left" w:pos="0"/>
          <w:tab w:val="left" w:pos="709"/>
        </w:tabs>
        <w:autoSpaceDE w:val="0"/>
        <w:autoSpaceDN w:val="0"/>
        <w:adjustRightInd w:val="0"/>
        <w:spacing w:after="0" w:line="240" w:lineRule="auto"/>
        <w:ind w:firstLine="720"/>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55444C" w:rsidRPr="0055444C" w:rsidRDefault="0055444C" w:rsidP="0055444C">
      <w:pPr>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получение информации о порядке и сроках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 xml:space="preserve">запись на прием в уполномоченный орган для подачи запроса </w:t>
      </w:r>
      <w:r w:rsidRPr="0055444C">
        <w:rPr>
          <w:rFonts w:ascii="Times New Roman" w:eastAsia="Calibri" w:hAnsi="Times New Roman" w:cs="Times New Roman"/>
          <w:bCs/>
          <w:sz w:val="26"/>
          <w:szCs w:val="26"/>
        </w:rPr>
        <w:br/>
        <w:t>о предоставлении муниципальной услуги (далее – запрос);</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формирование запроса;</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прием и регистрация уполномоченным органом запроса и иных документов, необходимых для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получение результата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получение сведений о ходе выполнения запроса;</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55444C">
        <w:rPr>
          <w:rFonts w:ascii="Times New Roman" w:eastAsia="Calibri" w:hAnsi="Times New Roman" w:cs="Times New Roman"/>
          <w:bCs/>
          <w:sz w:val="26"/>
          <w:szCs w:val="26"/>
        </w:rPr>
        <w:t>осуществление оценки качества предоставления муниципальной услуги;</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55444C" w:rsidRPr="0055444C" w:rsidRDefault="0055444C" w:rsidP="0055444C">
      <w:pPr>
        <w:autoSpaceDE w:val="0"/>
        <w:autoSpaceDN w:val="0"/>
        <w:adjustRightInd w:val="0"/>
        <w:spacing w:after="0" w:line="240" w:lineRule="auto"/>
        <w:ind w:firstLine="708"/>
        <w:jc w:val="both"/>
        <w:rPr>
          <w:rFonts w:ascii="Times New Roman" w:eastAsia="Calibri" w:hAnsi="Times New Roman" w:cs="Times New Roman"/>
          <w:sz w:val="26"/>
          <w:szCs w:val="26"/>
        </w:rPr>
      </w:pP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lastRenderedPageBreak/>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3.10.5. Заявителю в качестве результата предоставления услуги обеспечивается по его выбору возможность: </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получения электронного документа, подписанного с использованием квалифицированной подписи;</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rsidR="0055444C" w:rsidRPr="0055444C" w:rsidRDefault="0055444C" w:rsidP="0055444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55444C" w:rsidRPr="0055444C" w:rsidRDefault="0055444C" w:rsidP="0055444C">
      <w:pPr>
        <w:autoSpaceDE w:val="0"/>
        <w:autoSpaceDN w:val="0"/>
        <w:adjustRightInd w:val="0"/>
        <w:spacing w:after="0" w:line="240" w:lineRule="auto"/>
        <w:ind w:firstLine="539"/>
        <w:jc w:val="both"/>
        <w:rPr>
          <w:rFonts w:ascii="Times New Roman" w:eastAsia="Calibri" w:hAnsi="Times New Roman" w:cs="Times New Roman"/>
          <w:sz w:val="26"/>
          <w:szCs w:val="26"/>
        </w:rPr>
      </w:pPr>
      <w:r w:rsidRPr="0055444C">
        <w:rPr>
          <w:rFonts w:ascii="Times New Roman" w:eastAsia="Calibri" w:hAnsi="Times New Roman" w:cs="Times New Roman"/>
          <w:sz w:val="26"/>
          <w:szCs w:val="26"/>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rFonts w:ascii="Times New Roman" w:eastAsia="Calibri" w:hAnsi="Times New Roman" w:cs="Times New Roman"/>
          <w:sz w:val="26"/>
          <w:szCs w:val="26"/>
        </w:rPr>
        <w:t>».</w:t>
      </w:r>
    </w:p>
    <w:p w:rsidR="0055444C" w:rsidRPr="009E3A7B" w:rsidRDefault="0055444C" w:rsidP="000B1627">
      <w:pPr>
        <w:spacing w:after="0" w:line="240" w:lineRule="auto"/>
        <w:jc w:val="both"/>
        <w:rPr>
          <w:rFonts w:ascii="Times New Roman" w:eastAsia="Calibri" w:hAnsi="Times New Roman" w:cs="Times New Roman"/>
          <w:sz w:val="26"/>
          <w:szCs w:val="26"/>
        </w:rPr>
      </w:pPr>
    </w:p>
    <w:p w:rsidR="00AC5184" w:rsidRPr="009E3A7B" w:rsidRDefault="00AC5184" w:rsidP="000B1627">
      <w:pPr>
        <w:spacing w:after="0" w:line="240" w:lineRule="auto"/>
        <w:ind w:firstLine="624"/>
        <w:jc w:val="both"/>
        <w:rPr>
          <w:rFonts w:ascii="Times New Roman" w:eastAsia="Times New Roman" w:hAnsi="Times New Roman" w:cs="Times New Roman"/>
          <w:b/>
          <w:sz w:val="26"/>
          <w:szCs w:val="26"/>
        </w:rPr>
      </w:pPr>
      <w:r w:rsidRPr="009E3A7B">
        <w:rPr>
          <w:rFonts w:ascii="Times New Roman" w:hAnsi="Times New Roman" w:cs="Times New Roman"/>
          <w:sz w:val="26"/>
          <w:szCs w:val="26"/>
        </w:rPr>
        <w:t>2.Контроль за исполнением настоящего постановления оставляю за собой.</w:t>
      </w:r>
    </w:p>
    <w:p w:rsidR="00AC5184" w:rsidRDefault="00AC5184" w:rsidP="00187525">
      <w:pPr>
        <w:spacing w:after="0" w:line="240" w:lineRule="auto"/>
        <w:ind w:firstLine="624"/>
        <w:jc w:val="both"/>
        <w:rPr>
          <w:rFonts w:ascii="Times New Roman" w:hAnsi="Times New Roman" w:cs="Times New Roman"/>
          <w:sz w:val="26"/>
          <w:szCs w:val="26"/>
        </w:rPr>
      </w:pPr>
      <w:r w:rsidRPr="009E3A7B">
        <w:rPr>
          <w:rFonts w:ascii="Times New Roman" w:hAnsi="Times New Roman" w:cs="Times New Roman"/>
          <w:sz w:val="26"/>
          <w:szCs w:val="26"/>
        </w:rPr>
        <w:t>3.Настоящее постановление вступает в силу со дня его официального опубликования (обнародования).</w:t>
      </w:r>
    </w:p>
    <w:p w:rsidR="00187525" w:rsidRPr="00187525" w:rsidRDefault="00187525" w:rsidP="00187525">
      <w:pPr>
        <w:spacing w:after="0" w:line="240" w:lineRule="auto"/>
        <w:ind w:firstLine="624"/>
        <w:jc w:val="both"/>
        <w:rPr>
          <w:rFonts w:ascii="Times New Roman" w:eastAsia="Times New Roman" w:hAnsi="Times New Roman" w:cs="Times New Roman"/>
          <w:b/>
          <w:sz w:val="26"/>
          <w:szCs w:val="26"/>
        </w:rPr>
      </w:pPr>
    </w:p>
    <w:p w:rsidR="00AC5184" w:rsidRPr="00CE68D5" w:rsidRDefault="00D33081" w:rsidP="000B1627">
      <w:pPr>
        <w:spacing w:after="0" w:line="240" w:lineRule="auto"/>
        <w:rPr>
          <w:rFonts w:ascii="Times New Roman" w:eastAsia="Times New Roman" w:hAnsi="Times New Roman" w:cs="Times New Roman"/>
          <w:b/>
          <w:sz w:val="26"/>
          <w:szCs w:val="26"/>
        </w:rPr>
      </w:pPr>
      <w:r w:rsidRPr="009E3A7B">
        <w:rPr>
          <w:rFonts w:ascii="Times New Roman" w:eastAsia="Times New Roman" w:hAnsi="Times New Roman" w:cs="Times New Roman"/>
          <w:b/>
          <w:sz w:val="26"/>
          <w:szCs w:val="26"/>
        </w:rPr>
        <w:t xml:space="preserve"> Г</w:t>
      </w:r>
      <w:r w:rsidR="009845FE" w:rsidRPr="009E3A7B">
        <w:rPr>
          <w:rFonts w:ascii="Times New Roman" w:eastAsia="Times New Roman" w:hAnsi="Times New Roman" w:cs="Times New Roman"/>
          <w:b/>
          <w:sz w:val="26"/>
          <w:szCs w:val="26"/>
        </w:rPr>
        <w:t>лав</w:t>
      </w:r>
      <w:r w:rsidRPr="009E3A7B">
        <w:rPr>
          <w:rFonts w:ascii="Times New Roman" w:eastAsia="Times New Roman" w:hAnsi="Times New Roman" w:cs="Times New Roman"/>
          <w:b/>
          <w:sz w:val="26"/>
          <w:szCs w:val="26"/>
        </w:rPr>
        <w:t>а</w:t>
      </w:r>
      <w:r w:rsidR="00AC5184" w:rsidRPr="009E3A7B">
        <w:rPr>
          <w:rFonts w:ascii="Times New Roman" w:eastAsia="Times New Roman" w:hAnsi="Times New Roman" w:cs="Times New Roman"/>
          <w:b/>
          <w:sz w:val="26"/>
          <w:szCs w:val="26"/>
        </w:rPr>
        <w:t xml:space="preserve"> </w:t>
      </w:r>
      <w:r w:rsidR="00A1296A" w:rsidRPr="00CE68D5">
        <w:rPr>
          <w:rFonts w:ascii="Times New Roman" w:eastAsia="Calibri" w:hAnsi="Times New Roman" w:cs="Times New Roman"/>
          <w:bCs/>
          <w:sz w:val="26"/>
          <w:szCs w:val="26"/>
        </w:rPr>
        <w:t>Калашниковского</w:t>
      </w:r>
    </w:p>
    <w:p w:rsidR="00AC5184" w:rsidRPr="009E3A7B" w:rsidRDefault="00AC5184" w:rsidP="000B1627">
      <w:pPr>
        <w:spacing w:after="0" w:line="240" w:lineRule="auto"/>
        <w:rPr>
          <w:rFonts w:ascii="Times New Roman" w:eastAsia="Times New Roman" w:hAnsi="Times New Roman" w:cs="Times New Roman"/>
          <w:b/>
          <w:sz w:val="26"/>
          <w:szCs w:val="26"/>
        </w:rPr>
      </w:pPr>
      <w:r w:rsidRPr="00CE68D5">
        <w:rPr>
          <w:rFonts w:ascii="Times New Roman" w:eastAsia="Times New Roman" w:hAnsi="Times New Roman" w:cs="Times New Roman"/>
          <w:b/>
          <w:sz w:val="26"/>
          <w:szCs w:val="26"/>
        </w:rPr>
        <w:t xml:space="preserve"> сельского поселения                                                </w:t>
      </w:r>
      <w:r w:rsidR="005A461A" w:rsidRPr="00CE68D5">
        <w:rPr>
          <w:rFonts w:ascii="Times New Roman" w:eastAsia="Times New Roman" w:hAnsi="Times New Roman" w:cs="Times New Roman"/>
          <w:b/>
          <w:sz w:val="26"/>
          <w:szCs w:val="26"/>
        </w:rPr>
        <w:t xml:space="preserve">                </w:t>
      </w:r>
      <w:r w:rsidR="00CE68D5">
        <w:rPr>
          <w:rFonts w:ascii="Times New Roman" w:eastAsia="Times New Roman" w:hAnsi="Times New Roman" w:cs="Times New Roman"/>
          <w:b/>
          <w:sz w:val="26"/>
          <w:szCs w:val="26"/>
        </w:rPr>
        <w:t>С.А.Бирюков</w:t>
      </w:r>
    </w:p>
    <w:p w:rsidR="00AC5184" w:rsidRPr="009E3A7B" w:rsidRDefault="00AC5184" w:rsidP="000B1627">
      <w:pPr>
        <w:spacing w:after="0" w:line="240" w:lineRule="auto"/>
        <w:rPr>
          <w:rFonts w:ascii="Times New Roman" w:eastAsia="Times New Roman" w:hAnsi="Times New Roman" w:cs="Times New Roman"/>
          <w:sz w:val="26"/>
          <w:szCs w:val="26"/>
        </w:rPr>
      </w:pPr>
      <w:r w:rsidRPr="009E3A7B">
        <w:rPr>
          <w:rFonts w:ascii="Times New Roman" w:eastAsia="Times New Roman" w:hAnsi="Times New Roman" w:cs="Times New Roman"/>
          <w:sz w:val="26"/>
          <w:szCs w:val="26"/>
        </w:rPr>
        <w:t xml:space="preserve">Рег. № </w:t>
      </w:r>
      <w:r w:rsidR="00D33081" w:rsidRPr="009E3A7B">
        <w:rPr>
          <w:rFonts w:ascii="Times New Roman" w:eastAsia="Times New Roman" w:hAnsi="Times New Roman" w:cs="Times New Roman"/>
          <w:sz w:val="26"/>
          <w:szCs w:val="26"/>
        </w:rPr>
        <w:t>_/2023</w:t>
      </w:r>
      <w:r w:rsidRPr="009E3A7B">
        <w:rPr>
          <w:rFonts w:ascii="Times New Roman" w:eastAsia="Times New Roman" w:hAnsi="Times New Roman" w:cs="Times New Roman"/>
          <w:sz w:val="26"/>
          <w:szCs w:val="26"/>
        </w:rPr>
        <w:t>г.</w:t>
      </w:r>
    </w:p>
    <w:p w:rsidR="00AC5184" w:rsidRPr="009E3A7B" w:rsidRDefault="00AC5184" w:rsidP="000B1627">
      <w:pPr>
        <w:spacing w:after="0" w:line="240" w:lineRule="auto"/>
        <w:rPr>
          <w:rFonts w:ascii="Times New Roman" w:hAnsi="Times New Roman" w:cs="Times New Roman"/>
          <w:sz w:val="26"/>
          <w:szCs w:val="26"/>
        </w:rPr>
      </w:pPr>
    </w:p>
    <w:p w:rsidR="00DD5781" w:rsidRPr="009E3A7B" w:rsidRDefault="00DD5781" w:rsidP="000B1627">
      <w:pPr>
        <w:spacing w:after="0"/>
        <w:rPr>
          <w:rFonts w:ascii="Times New Roman" w:hAnsi="Times New Roman" w:cs="Times New Roman"/>
          <w:sz w:val="26"/>
          <w:szCs w:val="26"/>
        </w:rPr>
      </w:pPr>
    </w:p>
    <w:p w:rsidR="00187525" w:rsidRPr="00187525" w:rsidRDefault="00187525" w:rsidP="00187525">
      <w:pPr>
        <w:spacing w:after="0" w:line="240" w:lineRule="auto"/>
        <w:rPr>
          <w:rFonts w:ascii="Times New Roman" w:eastAsia="Times New Roman" w:hAnsi="Times New Roman" w:cs="Times New Roman"/>
          <w:b/>
          <w:sz w:val="26"/>
          <w:szCs w:val="26"/>
        </w:rPr>
      </w:pPr>
    </w:p>
    <w:p w:rsidR="00187525" w:rsidRDefault="00187525"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4E565A" w:rsidRDefault="004E565A" w:rsidP="00187525">
      <w:pPr>
        <w:spacing w:after="0" w:line="240" w:lineRule="auto"/>
        <w:rPr>
          <w:rFonts w:ascii="Times New Roman" w:eastAsia="Times New Roman" w:hAnsi="Times New Roman" w:cs="Times New Roman"/>
          <w:sz w:val="26"/>
          <w:szCs w:val="26"/>
        </w:rPr>
      </w:pPr>
    </w:p>
    <w:p w:rsidR="0066320D" w:rsidRPr="0066320D" w:rsidRDefault="002660B8" w:rsidP="0066320D">
      <w:pPr>
        <w:autoSpaceDE w:val="0"/>
        <w:autoSpaceDN w:val="0"/>
        <w:spacing w:after="0" w:line="240" w:lineRule="auto"/>
        <w:ind w:firstLine="709"/>
        <w:jc w:val="both"/>
        <w:rPr>
          <w:rFonts w:ascii="Times New Roman" w:hAnsi="Times New Roman" w:cs="Times New Roman"/>
          <w:strike/>
          <w:color w:val="000000"/>
          <w:sz w:val="26"/>
          <w:szCs w:val="26"/>
        </w:rPr>
      </w:pPr>
      <w:r>
        <w:rPr>
          <w:rFonts w:ascii="Times New Roman" w:hAnsi="Times New Roman" w:cs="Times New Roman"/>
          <w:strike/>
          <w:color w:val="000000"/>
          <w:sz w:val="26"/>
          <w:szCs w:val="26"/>
        </w:rPr>
        <w:lastRenderedPageBreak/>
        <w:t xml:space="preserve"> </w:t>
      </w:r>
    </w:p>
    <w:p w:rsidR="004E565A" w:rsidRPr="0066320D" w:rsidRDefault="002660B8" w:rsidP="0066320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sectPr w:rsidR="004E565A" w:rsidRPr="0066320D" w:rsidSect="00DD57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D3D" w:rsidRDefault="00CD4D3D" w:rsidP="00357ED4">
      <w:pPr>
        <w:spacing w:after="0" w:line="240" w:lineRule="auto"/>
      </w:pPr>
      <w:r>
        <w:separator/>
      </w:r>
    </w:p>
  </w:endnote>
  <w:endnote w:type="continuationSeparator" w:id="1">
    <w:p w:rsidR="00CD4D3D" w:rsidRDefault="00CD4D3D" w:rsidP="0035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D3D" w:rsidRDefault="00CD4D3D" w:rsidP="00357ED4">
      <w:pPr>
        <w:spacing w:after="0" w:line="240" w:lineRule="auto"/>
      </w:pPr>
      <w:r>
        <w:separator/>
      </w:r>
    </w:p>
  </w:footnote>
  <w:footnote w:type="continuationSeparator" w:id="1">
    <w:p w:rsidR="00CD4D3D" w:rsidRDefault="00CD4D3D" w:rsidP="00357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5184"/>
    <w:rsid w:val="000210CB"/>
    <w:rsid w:val="00032A19"/>
    <w:rsid w:val="00076EAA"/>
    <w:rsid w:val="000B1627"/>
    <w:rsid w:val="000D5C4A"/>
    <w:rsid w:val="000F1C57"/>
    <w:rsid w:val="000F76F6"/>
    <w:rsid w:val="00111A09"/>
    <w:rsid w:val="0012058F"/>
    <w:rsid w:val="00123FC5"/>
    <w:rsid w:val="00153FC0"/>
    <w:rsid w:val="00162FE5"/>
    <w:rsid w:val="00186841"/>
    <w:rsid w:val="00187525"/>
    <w:rsid w:val="001A1444"/>
    <w:rsid w:val="001F7415"/>
    <w:rsid w:val="00200FEF"/>
    <w:rsid w:val="00216F56"/>
    <w:rsid w:val="00221BFF"/>
    <w:rsid w:val="002660B8"/>
    <w:rsid w:val="002A6A43"/>
    <w:rsid w:val="002B3879"/>
    <w:rsid w:val="002D2F8C"/>
    <w:rsid w:val="002D5031"/>
    <w:rsid w:val="0030447D"/>
    <w:rsid w:val="00325E47"/>
    <w:rsid w:val="00357ED4"/>
    <w:rsid w:val="00363609"/>
    <w:rsid w:val="003674B1"/>
    <w:rsid w:val="003926A7"/>
    <w:rsid w:val="0044055E"/>
    <w:rsid w:val="00444EFE"/>
    <w:rsid w:val="004E565A"/>
    <w:rsid w:val="00515E90"/>
    <w:rsid w:val="0055444C"/>
    <w:rsid w:val="005A461A"/>
    <w:rsid w:val="005E38C5"/>
    <w:rsid w:val="005F44D9"/>
    <w:rsid w:val="0066320D"/>
    <w:rsid w:val="00670F63"/>
    <w:rsid w:val="006A5E77"/>
    <w:rsid w:val="006B2CE0"/>
    <w:rsid w:val="006C6805"/>
    <w:rsid w:val="007022E6"/>
    <w:rsid w:val="007059BA"/>
    <w:rsid w:val="00713C36"/>
    <w:rsid w:val="00751D0B"/>
    <w:rsid w:val="00757A9B"/>
    <w:rsid w:val="007947C1"/>
    <w:rsid w:val="007C5B50"/>
    <w:rsid w:val="007D79D6"/>
    <w:rsid w:val="00802C20"/>
    <w:rsid w:val="00847ECD"/>
    <w:rsid w:val="00854D6D"/>
    <w:rsid w:val="008779C3"/>
    <w:rsid w:val="008C7958"/>
    <w:rsid w:val="008D2E87"/>
    <w:rsid w:val="00906CBC"/>
    <w:rsid w:val="00912A2A"/>
    <w:rsid w:val="009243F5"/>
    <w:rsid w:val="009255C4"/>
    <w:rsid w:val="00964A36"/>
    <w:rsid w:val="009845FE"/>
    <w:rsid w:val="009C3A41"/>
    <w:rsid w:val="009E3A7B"/>
    <w:rsid w:val="009E4E5F"/>
    <w:rsid w:val="00A1296A"/>
    <w:rsid w:val="00A13805"/>
    <w:rsid w:val="00AC46C5"/>
    <w:rsid w:val="00AC5184"/>
    <w:rsid w:val="00AE33CB"/>
    <w:rsid w:val="00B06665"/>
    <w:rsid w:val="00BA31D0"/>
    <w:rsid w:val="00BC30E2"/>
    <w:rsid w:val="00BC7A7B"/>
    <w:rsid w:val="00C26591"/>
    <w:rsid w:val="00C347D8"/>
    <w:rsid w:val="00C473EE"/>
    <w:rsid w:val="00CD4D3D"/>
    <w:rsid w:val="00CE68D5"/>
    <w:rsid w:val="00D039CA"/>
    <w:rsid w:val="00D33081"/>
    <w:rsid w:val="00D536FD"/>
    <w:rsid w:val="00D65196"/>
    <w:rsid w:val="00D90C8A"/>
    <w:rsid w:val="00DA15D4"/>
    <w:rsid w:val="00DC09F6"/>
    <w:rsid w:val="00DD1756"/>
    <w:rsid w:val="00DD5781"/>
    <w:rsid w:val="00DF6CAC"/>
    <w:rsid w:val="00E057D2"/>
    <w:rsid w:val="00E316FD"/>
    <w:rsid w:val="00E75F93"/>
    <w:rsid w:val="00E858AA"/>
    <w:rsid w:val="00ED3E82"/>
    <w:rsid w:val="00ED5C03"/>
    <w:rsid w:val="00F20D82"/>
    <w:rsid w:val="00F91208"/>
    <w:rsid w:val="00FD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09"/>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Название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Название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val="x-none"/>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val="x-none"/>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714773496">
      <w:bodyDiv w:val="1"/>
      <w:marLeft w:val="0"/>
      <w:marRight w:val="0"/>
      <w:marTop w:val="0"/>
      <w:marBottom w:val="0"/>
      <w:divBdr>
        <w:top w:val="none" w:sz="0" w:space="0" w:color="auto"/>
        <w:left w:val="none" w:sz="0" w:space="0" w:color="auto"/>
        <w:bottom w:val="none" w:sz="0" w:space="0" w:color="auto"/>
        <w:right w:val="none" w:sz="0" w:space="0" w:color="auto"/>
      </w:divBdr>
    </w:div>
    <w:div w:id="1909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3B1B6E50639E4AC27417152BDDB4095B11E6ADCEFBCB77642E010B27B7CC31E427FE768629FB56338D7FAB6TFxAH" TargetMode="External"/><Relationship Id="rId18" Type="http://schemas.openxmlformats.org/officeDocument/2006/relationships/hyperlink" Target="consultantplus://offline/ref=773CDBCE7718BF7C6958EF3174D089A871E33439DAF28195FF9400C074B9E3061DD76F6DCDJ2R3N" TargetMode="External"/><Relationship Id="rId26" Type="http://schemas.openxmlformats.org/officeDocument/2006/relationships/hyperlink" Target="consultantplus://offline/ref=0E885329CB9322F50FCF7361F164B624F6F007AC5F439FE92163A8F014FFD42A56D5816292P6u4L" TargetMode="External"/><Relationship Id="rId39" Type="http://schemas.openxmlformats.org/officeDocument/2006/relationships/hyperlink" Target="consultantplus://offline/ref=0E885329CB9322F50FCF7361F164B624F6F007AC5F439FE92163A8F014FFD42A56D581629CP6u9L" TargetMode="External"/><Relationship Id="rId21" Type="http://schemas.openxmlformats.org/officeDocument/2006/relationships/hyperlink" Target="consultantplus://offline/ref=F6363110F9D2FBDCEEAD3A939DAA4173ACC1EE5D5669DA2762E75D6989V3A6N" TargetMode="External"/><Relationship Id="rId34" Type="http://schemas.openxmlformats.org/officeDocument/2006/relationships/hyperlink" Target="consultantplus://offline/ref=0E885329CB9322F50FCF7361F164B624F6F007AC5F439FE92163A8F014FFD42A56D581629DP6u3L" TargetMode="External"/><Relationship Id="rId42"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4L" TargetMode="External"/><Relationship Id="rId50" Type="http://schemas.openxmlformats.org/officeDocument/2006/relationships/hyperlink" Target="consultantplus://offline/ref=0E885329CB9322F50FCF7361F164B624F6F007AC5F439FE92163A8F014FFD42A56D5816E9DP6u4L" TargetMode="External"/><Relationship Id="rId55" Type="http://schemas.openxmlformats.org/officeDocument/2006/relationships/hyperlink" Target="consultantplus://offline/ref=0E885329CB9322F50FCF7361F164B624F6F007AC5F439FE92163A8F014FFD42A56D581629DP6u0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76" Type="http://schemas.openxmlformats.org/officeDocument/2006/relationships/hyperlink" Target="consultantplus://offline/ref=0E885329CB9322F50FCF7361F164B624F6F007AC5F439FE92163A8F014FFD42A56D581629CP6u9L" TargetMode="External"/><Relationship Id="rId84" Type="http://schemas.openxmlformats.org/officeDocument/2006/relationships/hyperlink" Target="consultantplus://offline/ref=76A038209484676489BE10DBBAA5C16B5D7B483B367DDD1C906327BB6BFFCA717B19483AE26DP5KBH" TargetMode="External"/><Relationship Id="rId89" Type="http://schemas.openxmlformats.org/officeDocument/2006/relationships/hyperlink" Target="http://www.gosuslugi.ru"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5L" TargetMode="External"/><Relationship Id="rId92"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BJ2R0N" TargetMode="External"/><Relationship Id="rId29" Type="http://schemas.openxmlformats.org/officeDocument/2006/relationships/hyperlink" Target="consultantplus://offline/ref=0E885329CB9322F50FCF7361F164B624F6F007AC5F439FE92163A8F014FFD42A56D5816E9DP6u4L" TargetMode="External"/><Relationship Id="rId11" Type="http://schemas.openxmlformats.org/officeDocument/2006/relationships/hyperlink" Target="consultantplus://offline/ref=C733B1B6E50639E4AC27417152BDDB4095B21F6ADAEBBCB77642E010B27B7CC31E427FE768629FB56338D7FAB6TFxAH"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CP6u9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8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40DCD611032706BCD6B5E646400BFA920ED9FA9B15CFD7BBEA981C1CF20BBD8CA6656B7CEABE4E3D6F661CB9C7323B869D485517F1B8F6FBE7p1J" TargetMode="External"/><Relationship Id="rId87" Type="http://schemas.openxmlformats.org/officeDocument/2006/relationships/hyperlink" Target="consultantplus://offline/ref=24D2B078B1941B6A3B799B3CCD0BCEC27FDE01B5EB9441495CF988BEC7AE6C54D0F34E138150F39Fs0b6H"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40DCD611032706BCD6B5E646400BFA920ED9FA9B15CFD7BBEA981C1CF20BBD8CA6656B7CEABE4D396D661CB9C7323B869D485517F1B8F6FBE7p1J" TargetMode="External"/><Relationship Id="rId90" Type="http://schemas.openxmlformats.org/officeDocument/2006/relationships/hyperlink" Target="consultantplus://offline/ref=68B2E88CB8B712B9737DC70F538D7A7DC20B347DC75FE7DDB99EB8750862DB36765E782B544DCD4EeAwCK" TargetMode="External"/><Relationship Id="rId95" Type="http://schemas.openxmlformats.org/officeDocument/2006/relationships/theme" Target="theme/theme1.xml"/><Relationship Id="rId19" Type="http://schemas.openxmlformats.org/officeDocument/2006/relationships/hyperlink" Target="consultantplus://offline/ref=773CDBCE7718BF7C6958EF3174D089A871E33439DAF28195FF9400C074B9E3061DD76F6DCDJ2R0N" TargetMode="External"/><Relationship Id="rId14" Type="http://schemas.openxmlformats.org/officeDocument/2006/relationships/hyperlink" Target="consultantplus://offline/ref=C733B1B6E50639E4AC27417152BDDB4095B3186EDFECBCB77642E010B27B7CC31E427FE768629FB56338D7FAB6TFxAH"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5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0E885329CB9322F50FCF7361F164B624F6F007AC5F439FE92163A8F014FFD42A56D581629CP6u9L"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40DCD611032706BCD6B5E646400BFA920ED9FA9B15CFD7BBEA981C1CF20BBD8CA6656B79E9B51A6D2B3845EA8679378686545414EEp7J" TargetMode="External"/><Relationship Id="rId85" Type="http://schemas.openxmlformats.org/officeDocument/2006/relationships/hyperlink" Target="consultantplus://offline/ref=6711FC0AB56588B6B5B6B6ED7BA043316188C5ED6474D9F65CF0042BCE9EC03153399EDD97D1Y6SBH" TargetMode="External"/><Relationship Id="rId93" Type="http://schemas.openxmlformats.org/officeDocument/2006/relationships/hyperlink" Target="consultantplus://offline/ref=68B2E88CB8B712B9737DC70F538D7A7DC20B347DC75FE7DDB99EB8750862DB36765E782B544DCD4EeAwCK" TargetMode="External"/><Relationship Id="rId3" Type="http://schemas.openxmlformats.org/officeDocument/2006/relationships/styles" Target="styles.xml"/><Relationship Id="rId12" Type="http://schemas.openxmlformats.org/officeDocument/2006/relationships/hyperlink" Target="consultantplus://offline/ref=C733B1B6E50639E4AC27417152BDDB4095B11E6ADCEFBCB77642E010B27B7CC30C4227EC6C6E82BE3E7791AFB9F9FFD4D36FC24FFB9BT7x0H" TargetMode="External"/><Relationship Id="rId17" Type="http://schemas.openxmlformats.org/officeDocument/2006/relationships/hyperlink" Target="consultantplus://offline/ref=773CDBCE7718BF7C6958EF3174D089A871E3353DDEF2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9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20" Type="http://schemas.openxmlformats.org/officeDocument/2006/relationships/hyperlink" Target="consultantplus://offline/ref=773CDBCE7718BF7C6958EF3174D089A871E3343ADDF58195FF9400C074JBR9N"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76A038209484676489BE10DBBAA5C16B5D7B483A3B72DD1C906327BB6BFFCA717B194839E56DP5K6H" TargetMode="External"/><Relationship Id="rId88" Type="http://schemas.openxmlformats.org/officeDocument/2006/relationships/hyperlink" Target="consultantplus://offline/ref=24D2B078B1941B6A3B799B3CCD0BCEC27FDE01B5EB9441495CF988BEC7AE6C54D0F34E138150F198s0b8H"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B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292P6u6L" TargetMode="External"/><Relationship Id="rId57" Type="http://schemas.openxmlformats.org/officeDocument/2006/relationships/hyperlink" Target="consultantplus://offline/ref=0E885329CB9322F50FCF7361F164B624F6F007AC5F439FE92163A8F014FFD42A56D581629DP6u3L" TargetMode="External"/><Relationship Id="rId10" Type="http://schemas.openxmlformats.org/officeDocument/2006/relationships/hyperlink" Target="consultantplus://offline/ref=C733B1B6E50639E4AC27417152BDDB4095B11E6ADCEFBCB77642E010B27B7CC31E427FE768629FB56338D7FAB6TFxAH"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6AA5E459FE92163A8F014FFD42A56D5816797P6u7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FB14C04790DDB82C2CE4576580C38FA9CCD0CA43202751F71D44B50CB0D21C2586C3734F7E2D2E3C7FFBB989542827BE00726B407573fCn1H"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3331-184B-4914-AE9C-B6CE1368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22603</Words>
  <Characters>128841</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Лучин</cp:lastModifiedBy>
  <cp:revision>11</cp:revision>
  <cp:lastPrinted>2023-11-29T06:37:00Z</cp:lastPrinted>
  <dcterms:created xsi:type="dcterms:W3CDTF">2023-11-28T10:09:00Z</dcterms:created>
  <dcterms:modified xsi:type="dcterms:W3CDTF">2023-11-29T06:55:00Z</dcterms:modified>
</cp:coreProperties>
</file>