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07" w:rsidRPr="001219CB" w:rsidRDefault="00542F07" w:rsidP="0054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9CB">
        <w:rPr>
          <w:rFonts w:ascii="Times New Roman" w:hAnsi="Times New Roman" w:cs="Times New Roman"/>
          <w:b/>
          <w:sz w:val="24"/>
          <w:szCs w:val="24"/>
        </w:rPr>
        <w:t xml:space="preserve">РОСИЙСКАЯ ФЕДЕРАЦИЯ                                                                                                                      ВОЛГОГРАДСКОЙ ОБЛАСТИ                                                                                                                  ПАЛЛАСОВСКИЙ МУНИЦИПАЛЬНЫЙ РАЙОН                                                                              АДМИНИСТРАЦИЯ </w:t>
      </w:r>
      <w:r w:rsidR="001219CB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r w:rsidRPr="001219C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A3788" w:rsidRPr="0012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88" w:rsidRPr="001219CB">
        <w:rPr>
          <w:rFonts w:ascii="Times New Roman" w:hAnsi="Times New Roman" w:cs="Times New Roman"/>
          <w:sz w:val="24"/>
          <w:szCs w:val="24"/>
        </w:rPr>
        <w:t>________</w:t>
      </w:r>
      <w:r w:rsidRPr="001219C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42F07" w:rsidRPr="001219CB" w:rsidRDefault="00542F07" w:rsidP="00542F07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1219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715FC" w:rsidRPr="001219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42F07" w:rsidRPr="001219CB" w:rsidRDefault="00542F07" w:rsidP="00542F07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121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07E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219C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2F07" w:rsidRPr="001219CB" w:rsidRDefault="001219CB" w:rsidP="007715FC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«22»  октября </w:t>
      </w:r>
      <w:r w:rsidR="00BC4FD3" w:rsidRPr="001219CB">
        <w:rPr>
          <w:rFonts w:ascii="Times New Roman" w:hAnsi="Times New Roman" w:cs="Times New Roman"/>
          <w:sz w:val="24"/>
          <w:szCs w:val="24"/>
        </w:rPr>
        <w:t>2018</w:t>
      </w:r>
      <w:r w:rsidR="00BB35CD" w:rsidRPr="001219CB">
        <w:rPr>
          <w:rFonts w:ascii="Times New Roman" w:hAnsi="Times New Roman" w:cs="Times New Roman"/>
          <w:sz w:val="24"/>
          <w:szCs w:val="24"/>
        </w:rPr>
        <w:t>г</w:t>
      </w:r>
      <w:r w:rsidR="00542F07" w:rsidRPr="001219C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07E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2F07" w:rsidRPr="001219C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F21676" w:rsidRPr="00F21676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 xml:space="preserve">О внесении изменений и дополнений                                                                                                 </w:t>
      </w:r>
    </w:p>
    <w:p w:rsidR="001219CB" w:rsidRPr="00F21676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 xml:space="preserve"> в постановление администрации </w:t>
      </w:r>
    </w:p>
    <w:p w:rsidR="001219CB" w:rsidRPr="00F21676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 xml:space="preserve"> </w:t>
      </w:r>
      <w:r w:rsidR="001219CB" w:rsidRPr="00F21676">
        <w:rPr>
          <w:rFonts w:ascii="Times New Roman" w:hAnsi="Times New Roman"/>
          <w:b/>
        </w:rPr>
        <w:t xml:space="preserve">Калашниковского  </w:t>
      </w:r>
      <w:r w:rsidRPr="00F21676">
        <w:rPr>
          <w:rFonts w:ascii="Times New Roman" w:hAnsi="Times New Roman"/>
          <w:b/>
        </w:rPr>
        <w:t xml:space="preserve"> сельского поселения </w:t>
      </w:r>
    </w:p>
    <w:p w:rsidR="001219CB" w:rsidRPr="00F21676" w:rsidRDefault="00D07E05" w:rsidP="001219C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42</w:t>
      </w:r>
      <w:r w:rsidR="001219CB" w:rsidRPr="00F21676">
        <w:rPr>
          <w:rFonts w:ascii="Times New Roman" w:hAnsi="Times New Roman"/>
          <w:b/>
        </w:rPr>
        <w:t xml:space="preserve"> от</w:t>
      </w:r>
      <w:r>
        <w:rPr>
          <w:rFonts w:ascii="Times New Roman" w:hAnsi="Times New Roman"/>
          <w:b/>
        </w:rPr>
        <w:t xml:space="preserve"> 29.06</w:t>
      </w:r>
      <w:r w:rsidR="001219CB" w:rsidRPr="00F21676">
        <w:rPr>
          <w:rFonts w:ascii="Times New Roman" w:hAnsi="Times New Roman"/>
          <w:b/>
        </w:rPr>
        <w:t xml:space="preserve">.2011г. </w:t>
      </w:r>
      <w:r w:rsidR="00542F07" w:rsidRPr="00F21676">
        <w:rPr>
          <w:rFonts w:ascii="Times New Roman" w:hAnsi="Times New Roman"/>
          <w:b/>
        </w:rPr>
        <w:t xml:space="preserve"> «Об утверждении реестра</w:t>
      </w:r>
    </w:p>
    <w:p w:rsidR="00D07E05" w:rsidRDefault="00542F07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>муниципальных  услуг</w:t>
      </w:r>
      <w:r w:rsidR="00D07E05">
        <w:rPr>
          <w:rFonts w:ascii="Times New Roman" w:hAnsi="Times New Roman"/>
          <w:b/>
        </w:rPr>
        <w:t xml:space="preserve"> (функций)</w:t>
      </w:r>
      <w:r w:rsidRPr="00F21676">
        <w:rPr>
          <w:rFonts w:ascii="Times New Roman" w:hAnsi="Times New Roman"/>
          <w:b/>
        </w:rPr>
        <w:t>,</w:t>
      </w:r>
    </w:p>
    <w:p w:rsidR="00D07E05" w:rsidRDefault="00D07E05" w:rsidP="001219C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предоставляемых (исполняемых) </w:t>
      </w:r>
    </w:p>
    <w:p w:rsidR="00D07E05" w:rsidRDefault="00D07E05" w:rsidP="001219C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Администрацией </w:t>
      </w:r>
      <w:r w:rsidR="001219CB" w:rsidRPr="00F21676">
        <w:rPr>
          <w:rFonts w:ascii="Times New Roman" w:hAnsi="Times New Roman"/>
          <w:b/>
        </w:rPr>
        <w:t>Калашниковского</w:t>
      </w:r>
      <w:r>
        <w:rPr>
          <w:rFonts w:ascii="Times New Roman" w:hAnsi="Times New Roman"/>
          <w:b/>
        </w:rPr>
        <w:t xml:space="preserve"> </w:t>
      </w:r>
    </w:p>
    <w:p w:rsidR="00542F07" w:rsidRPr="00D07E05" w:rsidRDefault="001219CB" w:rsidP="001219CB">
      <w:pPr>
        <w:pStyle w:val="a9"/>
        <w:rPr>
          <w:rFonts w:ascii="Times New Roman" w:hAnsi="Times New Roman"/>
          <w:b/>
        </w:rPr>
      </w:pPr>
      <w:r w:rsidRPr="00F21676">
        <w:rPr>
          <w:rFonts w:ascii="Times New Roman" w:hAnsi="Times New Roman"/>
          <w:b/>
        </w:rPr>
        <w:t>с</w:t>
      </w:r>
      <w:r w:rsidR="00542F07" w:rsidRPr="00F21676">
        <w:rPr>
          <w:rFonts w:ascii="Times New Roman" w:hAnsi="Times New Roman"/>
          <w:b/>
        </w:rPr>
        <w:t>ельского поселения»</w:t>
      </w:r>
      <w:r w:rsidR="00423D9B" w:rsidRPr="00F21676"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Pr="00F21676">
        <w:rPr>
          <w:rFonts w:ascii="Times New Roman" w:hAnsi="Times New Roman"/>
          <w:b/>
        </w:rPr>
        <w:t xml:space="preserve">                    </w:t>
      </w:r>
    </w:p>
    <w:p w:rsidR="00542F07" w:rsidRPr="001219CB" w:rsidRDefault="00542F07" w:rsidP="00542F07">
      <w:pPr>
        <w:jc w:val="both"/>
        <w:rPr>
          <w:rFonts w:ascii="Times New Roman" w:hAnsi="Times New Roman" w:cs="Times New Roman"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        С целью приведения законодательства </w:t>
      </w:r>
      <w:r w:rsidR="00F21676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D07E05">
        <w:rPr>
          <w:rFonts w:ascii="Times New Roman" w:hAnsi="Times New Roman" w:cs="Times New Roman"/>
          <w:sz w:val="24"/>
          <w:szCs w:val="24"/>
        </w:rPr>
        <w:t>Калашни</w:t>
      </w:r>
      <w:r w:rsidR="00F21676">
        <w:rPr>
          <w:rFonts w:ascii="Times New Roman" w:hAnsi="Times New Roman" w:cs="Times New Roman"/>
          <w:sz w:val="24"/>
          <w:szCs w:val="24"/>
        </w:rPr>
        <w:t>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F21676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2F07" w:rsidRPr="001219CB" w:rsidRDefault="00542F07" w:rsidP="00542F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9CB">
        <w:rPr>
          <w:rFonts w:ascii="Times New Roman" w:hAnsi="Times New Roman" w:cs="Times New Roman"/>
          <w:b/>
          <w:bCs/>
          <w:sz w:val="24"/>
          <w:szCs w:val="24"/>
        </w:rPr>
        <w:t>П О С Т А Н О В Л Я ЕТ:</w:t>
      </w:r>
    </w:p>
    <w:p w:rsidR="00542F07" w:rsidRPr="001219CB" w:rsidRDefault="00542F07" w:rsidP="00542F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       1. Внести изменения и дополнения в постановление </w:t>
      </w:r>
      <w:r w:rsidR="00D07E05">
        <w:rPr>
          <w:rFonts w:ascii="Times New Roman" w:hAnsi="Times New Roman" w:cs="Times New Roman"/>
          <w:bCs/>
          <w:sz w:val="24"/>
          <w:szCs w:val="24"/>
        </w:rPr>
        <w:t>администрации Калашниковского</w:t>
      </w:r>
      <w:r w:rsidRPr="001219C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№ </w:t>
      </w:r>
      <w:r w:rsidR="00F21676">
        <w:rPr>
          <w:rFonts w:ascii="Times New Roman" w:hAnsi="Times New Roman" w:cs="Times New Roman"/>
          <w:bCs/>
          <w:sz w:val="24"/>
          <w:szCs w:val="24"/>
        </w:rPr>
        <w:t>42</w:t>
      </w:r>
      <w:r w:rsidR="00D07E05">
        <w:rPr>
          <w:rFonts w:ascii="Times New Roman" w:hAnsi="Times New Roman" w:cs="Times New Roman"/>
          <w:bCs/>
          <w:sz w:val="24"/>
          <w:szCs w:val="24"/>
        </w:rPr>
        <w:t xml:space="preserve"> от 29.06</w:t>
      </w:r>
      <w:r w:rsidRPr="001219CB">
        <w:rPr>
          <w:rFonts w:ascii="Times New Roman" w:hAnsi="Times New Roman" w:cs="Times New Roman"/>
          <w:bCs/>
          <w:sz w:val="24"/>
          <w:szCs w:val="24"/>
        </w:rPr>
        <w:t xml:space="preserve">.2011г. </w:t>
      </w:r>
      <w:r w:rsidRPr="001219CB">
        <w:rPr>
          <w:rFonts w:ascii="Times New Roman" w:hAnsi="Times New Roman" w:cs="Times New Roman"/>
          <w:sz w:val="24"/>
          <w:szCs w:val="24"/>
        </w:rPr>
        <w:t>«Об утверждении реестра муниципальных услуг</w:t>
      </w:r>
      <w:r w:rsidR="00D07E05">
        <w:rPr>
          <w:rFonts w:ascii="Times New Roman" w:hAnsi="Times New Roman" w:cs="Times New Roman"/>
          <w:sz w:val="24"/>
          <w:szCs w:val="24"/>
        </w:rPr>
        <w:t xml:space="preserve"> (функций), предоставляемых (исполняемых) Администрацией Калашниковского</w:t>
      </w:r>
      <w:r w:rsidRPr="001219CB">
        <w:rPr>
          <w:rFonts w:ascii="Times New Roman" w:hAnsi="Times New Roman" w:cs="Times New Roman"/>
          <w:sz w:val="24"/>
          <w:szCs w:val="24"/>
        </w:rPr>
        <w:t xml:space="preserve"> сельского поселения»:</w:t>
      </w:r>
    </w:p>
    <w:p w:rsidR="00542F07" w:rsidRPr="001219CB" w:rsidRDefault="00542F07" w:rsidP="00542F07">
      <w:pPr>
        <w:pStyle w:val="Style2"/>
        <w:widowControl/>
        <w:ind w:firstLine="0"/>
        <w:rPr>
          <w:b/>
          <w:spacing w:val="70"/>
        </w:rPr>
      </w:pPr>
      <w:r w:rsidRPr="001219CB">
        <w:t xml:space="preserve">           1.1. Приложение </w:t>
      </w:r>
      <w:r w:rsidR="00423D9B" w:rsidRPr="001219CB">
        <w:t>к постановлению</w:t>
      </w:r>
      <w:r w:rsidRPr="001219CB">
        <w:t xml:space="preserve">  –  «Реестр муниципальных услуг» – изложить в новой редакции согласно  приложения к данному постановлению.</w:t>
      </w:r>
    </w:p>
    <w:p w:rsidR="00BB35CD" w:rsidRPr="001219CB" w:rsidRDefault="00BB35CD" w:rsidP="00BB35CD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2F07" w:rsidRPr="001219CB">
        <w:rPr>
          <w:rFonts w:ascii="Times New Roman" w:hAnsi="Times New Roman" w:cs="Times New Roman"/>
          <w:sz w:val="24"/>
          <w:szCs w:val="24"/>
        </w:rPr>
        <w:t>2.</w:t>
      </w:r>
      <w:r w:rsidRPr="001219CB">
        <w:rPr>
          <w:rFonts w:ascii="Times New Roman" w:hAnsi="Times New Roman" w:cs="Times New Roman"/>
          <w:sz w:val="24"/>
          <w:szCs w:val="24"/>
        </w:rPr>
        <w:t xml:space="preserve"> Контроль за исполнением  настоящего постановления оставляю за собой.  </w:t>
      </w:r>
    </w:p>
    <w:p w:rsidR="00542F07" w:rsidRPr="001219CB" w:rsidRDefault="00BB35CD" w:rsidP="00542F0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2F07" w:rsidRPr="001219CB">
        <w:rPr>
          <w:rFonts w:ascii="Times New Roman" w:hAnsi="Times New Roman" w:cs="Times New Roman"/>
          <w:sz w:val="24"/>
          <w:szCs w:val="24"/>
        </w:rPr>
        <w:t xml:space="preserve"> </w:t>
      </w:r>
      <w:r w:rsidRPr="001219CB">
        <w:rPr>
          <w:rFonts w:ascii="Times New Roman" w:hAnsi="Times New Roman" w:cs="Times New Roman"/>
          <w:sz w:val="24"/>
          <w:szCs w:val="24"/>
        </w:rPr>
        <w:t>3.</w:t>
      </w:r>
      <w:r w:rsidR="00542F07" w:rsidRPr="001219CB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официального опубликования (обнародования).</w:t>
      </w:r>
    </w:p>
    <w:p w:rsidR="009A3788" w:rsidRPr="001219CB" w:rsidRDefault="009A3788" w:rsidP="00542F0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A3788" w:rsidRPr="00D07E05" w:rsidRDefault="00D07E05" w:rsidP="009A3788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</w:rPr>
      </w:pPr>
      <w:r w:rsidRPr="00D07E05">
        <w:rPr>
          <w:rFonts w:ascii="Times New Roman" w:hAnsi="Times New Roman" w:cs="Times New Roman"/>
          <w:b/>
          <w:sz w:val="24"/>
          <w:szCs w:val="24"/>
        </w:rPr>
        <w:t>Глава  Калашниколвского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88" w:rsidRPr="00D07E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Pr="00D07E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42F07" w:rsidRPr="00D07E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07E05">
        <w:rPr>
          <w:rFonts w:ascii="Times New Roman" w:hAnsi="Times New Roman" w:cs="Times New Roman"/>
          <w:b/>
          <w:sz w:val="24"/>
          <w:szCs w:val="24"/>
        </w:rPr>
        <w:t>С.А. Бирюков</w:t>
      </w:r>
    </w:p>
    <w:p w:rsidR="00D07E05" w:rsidRDefault="00D07E05" w:rsidP="009A37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7E05" w:rsidRDefault="00D07E05" w:rsidP="009A37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7E05" w:rsidRDefault="00D07E05" w:rsidP="009A37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A3788" w:rsidRPr="001219CB" w:rsidRDefault="009A3788" w:rsidP="009A378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19CB">
        <w:rPr>
          <w:rFonts w:ascii="Times New Roman" w:hAnsi="Times New Roman" w:cs="Times New Roman"/>
          <w:sz w:val="24"/>
          <w:szCs w:val="24"/>
        </w:rPr>
        <w:t>Рег. №</w:t>
      </w:r>
      <w:r w:rsidR="00D07E05">
        <w:rPr>
          <w:rFonts w:ascii="Times New Roman" w:hAnsi="Times New Roman" w:cs="Times New Roman"/>
          <w:sz w:val="24"/>
          <w:szCs w:val="24"/>
        </w:rPr>
        <w:t xml:space="preserve"> 106</w:t>
      </w:r>
      <w:r w:rsidR="00BC4FD3" w:rsidRPr="001219CB">
        <w:rPr>
          <w:rFonts w:ascii="Times New Roman" w:hAnsi="Times New Roman" w:cs="Times New Roman"/>
          <w:sz w:val="24"/>
          <w:szCs w:val="24"/>
        </w:rPr>
        <w:t>/2018</w:t>
      </w:r>
      <w:r w:rsidRPr="001219CB">
        <w:rPr>
          <w:rFonts w:ascii="Times New Roman" w:hAnsi="Times New Roman" w:cs="Times New Roman"/>
          <w:sz w:val="24"/>
          <w:szCs w:val="24"/>
        </w:rPr>
        <w:t>г.</w:t>
      </w:r>
    </w:p>
    <w:p w:rsidR="009A3788" w:rsidRPr="001219CB" w:rsidRDefault="009A3788" w:rsidP="009A3788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  <w:sectPr w:rsidR="009A3788" w:rsidRPr="001219CB" w:rsidSect="00542F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2380" w:rsidRPr="001219CB" w:rsidRDefault="00B92380" w:rsidP="00423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1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r w:rsidR="007715FC" w:rsidRPr="00121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219C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1219CB">
        <w:rPr>
          <w:rFonts w:ascii="Times New Roman" w:eastAsia="Times New Roman" w:hAnsi="Times New Roman" w:cs="Times New Roman"/>
          <w:sz w:val="24"/>
          <w:szCs w:val="24"/>
        </w:rPr>
        <w:br/>
      </w:r>
      <w:r w:rsidR="007715FC" w:rsidRPr="00121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219C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320F4" w:rsidRPr="00D07E05" w:rsidRDefault="007715FC" w:rsidP="000A1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1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07E05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B92380" w:rsidRPr="001219C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92380" w:rsidRPr="001219CB">
        <w:rPr>
          <w:rFonts w:ascii="Times New Roman" w:eastAsia="Times New Roman" w:hAnsi="Times New Roman" w:cs="Times New Roman"/>
          <w:sz w:val="24"/>
          <w:szCs w:val="24"/>
        </w:rPr>
        <w:br/>
      </w:r>
      <w:r w:rsidRPr="001219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23D9B" w:rsidRPr="001219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="00B92380" w:rsidRPr="00D07E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07E05">
        <w:rPr>
          <w:rFonts w:ascii="Times New Roman" w:eastAsia="Times New Roman" w:hAnsi="Times New Roman" w:cs="Times New Roman"/>
          <w:sz w:val="24"/>
          <w:szCs w:val="24"/>
        </w:rPr>
        <w:t>22.10</w:t>
      </w:r>
      <w:r w:rsidR="00BB35CD" w:rsidRPr="00D07E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7E05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B92380" w:rsidRPr="00D07E05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D07E05">
        <w:rPr>
          <w:rFonts w:ascii="Times New Roman" w:eastAsia="Times New Roman" w:hAnsi="Times New Roman" w:cs="Times New Roman"/>
          <w:sz w:val="24"/>
          <w:szCs w:val="24"/>
        </w:rPr>
        <w:t>106</w:t>
      </w:r>
    </w:p>
    <w:p w:rsidR="004320F4" w:rsidRPr="001219CB" w:rsidRDefault="004320F4" w:rsidP="0077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380" w:rsidRPr="001219CB" w:rsidRDefault="00B92380" w:rsidP="00B9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9CB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B92380" w:rsidRPr="001219CB" w:rsidRDefault="00B92380" w:rsidP="00B9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муниципальных услуг </w:t>
      </w:r>
      <w:r w:rsidR="00D07E05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Калашниковского</w:t>
      </w:r>
      <w:r w:rsidRPr="0012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</w:p>
    <w:tbl>
      <w:tblPr>
        <w:tblW w:w="15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2"/>
        <w:gridCol w:w="5387"/>
        <w:gridCol w:w="2835"/>
        <w:gridCol w:w="4252"/>
        <w:gridCol w:w="1759"/>
      </w:tblGrid>
      <w:tr w:rsidR="00B9238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Орган, структурное подразделение, ответственные за предоставление услуги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 услуги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Плата за оказание услуги</w:t>
            </w:r>
          </w:p>
        </w:tc>
      </w:tr>
      <w:tr w:rsidR="00B92380" w:rsidRPr="001219CB" w:rsidTr="00B92380">
        <w:trPr>
          <w:tblCellSpacing w:w="0" w:type="dxa"/>
          <w:jc w:val="center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380" w:rsidRPr="001219CB" w:rsidRDefault="00B9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6DD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6DD" w:rsidRPr="001219CB" w:rsidRDefault="00542F07" w:rsidP="0054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6DD" w:rsidRPr="001219CB" w:rsidRDefault="003226DD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F9" w:rsidRPr="00DE4AF9">
              <w:rPr>
                <w:rFonts w:ascii="Times New Roman" w:hAnsi="Times New Roman" w:cs="Times New Roman"/>
                <w:sz w:val="24"/>
                <w:szCs w:val="24"/>
              </w:rPr>
              <w:t>Выдача документов (выписки из домовой книги, выписки из похозяйственной книги, справок)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6DD" w:rsidRPr="001219CB" w:rsidRDefault="003226DD" w:rsidP="00DE4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4AF9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6DD" w:rsidRPr="001219CB" w:rsidRDefault="003226DD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6DD" w:rsidRPr="001219CB" w:rsidRDefault="003226DD" w:rsidP="00A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A461D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EA461D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61D" w:rsidRPr="001219CB" w:rsidRDefault="00EA461D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F9" w:rsidRPr="00DE4AF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61D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DE4AF9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EA461D" w:rsidP="00A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A461D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EA461D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61D" w:rsidRPr="001219CB" w:rsidRDefault="00EA461D" w:rsidP="000A1FC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DE4AF9" w:rsidRPr="00DE4A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 на территории администрации Калашниковского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DE4AF9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DE4AF9" w:rsidRDefault="00DE4AF9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(получателями) муниципальной услуги являются физические и юридические лица, индивидуальные предприниматели, заинтересованные в предоставлении водных объектов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61D" w:rsidRPr="001219CB" w:rsidRDefault="00EA461D" w:rsidP="00A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A6FA2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FA2" w:rsidRPr="001219CB" w:rsidRDefault="005A6FA2" w:rsidP="00E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A2" w:rsidRPr="001219CB" w:rsidRDefault="005A6FA2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F9" w:rsidRPr="00DE4AF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FA2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FA2" w:rsidRPr="00596C25" w:rsidRDefault="00DE4AF9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на получение муниципальной услуги являются граждане Российской Федерации или их уполномоченные представители.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FA2" w:rsidRPr="001219CB" w:rsidRDefault="005A6FA2" w:rsidP="0032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4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011950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F9" w:rsidRPr="00DE4AF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сервитута в отношении земельного участка, находящегося в муниципальной собственности Калашниковского </w:t>
            </w:r>
            <w:r w:rsidR="00DE4AF9" w:rsidRPr="00DE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596C25" w:rsidRDefault="00DE4AF9" w:rsidP="00DE4AF9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lastRenderedPageBreak/>
              <w:t> физические;</w:t>
            </w:r>
          </w:p>
          <w:p w:rsidR="00DE4AF9" w:rsidRPr="00596C25" w:rsidRDefault="00DE4AF9" w:rsidP="00DE4AF9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 xml:space="preserve">- юридические лица, либо их уполномоченные представители, </w:t>
            </w:r>
            <w:r w:rsidRPr="00596C25">
              <w:rPr>
                <w:color w:val="000000"/>
              </w:rPr>
              <w:lastRenderedPageBreak/>
              <w:t>обратившиеся в орган, предоставляющий муниципальную услугу.</w:t>
            </w:r>
          </w:p>
          <w:p w:rsidR="00011950" w:rsidRPr="00596C25" w:rsidRDefault="00011950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5A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011950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116" w:rsidRPr="00C14116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аренды земельного участка, находящегося в муниципальной собственности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596C25" w:rsidRDefault="00C14116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FB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5A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C14116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116" w:rsidRPr="00C14116" w:rsidRDefault="00C14116" w:rsidP="00C1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граждане (наниматели) или уполномоченные ими лица;</w:t>
            </w:r>
          </w:p>
          <w:p w:rsidR="00C14116" w:rsidRPr="00C14116" w:rsidRDefault="00C14116" w:rsidP="00C141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орган, уполномоченный на проведение государственного контроля и надзора, по вопросам соответствия жилого помещения установленным требованиям.</w:t>
            </w:r>
          </w:p>
          <w:p w:rsidR="00011950" w:rsidRPr="00596C25" w:rsidRDefault="00011950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40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16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011950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50" w:rsidRPr="001219CB" w:rsidRDefault="00C14116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  физические лица;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  индивидуальные предприниматели;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  юридические лица.</w:t>
            </w:r>
          </w:p>
          <w:p w:rsidR="00011950" w:rsidRPr="00596C25" w:rsidRDefault="00011950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C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42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23D9B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596C25" w:rsidRDefault="00C14116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на получение муниципальной услуги являются собственники помещений или уполномоченные ими лица.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950" w:rsidRPr="001219CB" w:rsidRDefault="00011950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F2BFF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596C25" w:rsidRDefault="00C14116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услуга предоставляется гражданам Российской Федерации, постоянно проживающим на территории Калашниковского сельского поселения Палласовского муниципального района Волгоградской области.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950" w:rsidRPr="001219CB" w:rsidRDefault="00011950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F2BFF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Предоставление информации об объектах недвижимого имущества, находящихся в </w:t>
            </w:r>
            <w:r w:rsidRPr="00C141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596C25" w:rsidRDefault="00C14116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Получателями муниципальной услуги являются юридические и физические </w:t>
            </w: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лица (индивидуальные предприниматели), граждане Российской Федерации, а также иностранные граждане.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950" w:rsidRPr="001219CB" w:rsidRDefault="00011950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11950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950" w:rsidRPr="001219CB" w:rsidRDefault="00011950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F2BFF"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Признание у граждан наличия оснований для признания их нуждающимися в жилых помещениях, предоставляемых по договорам социального найма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950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 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меньше учетной нормы; 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проживают в помещении, не отвечающем установленным для жилых помещений требованиям; 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 xml:space="preserve">-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</w:t>
            </w:r>
            <w:r w:rsidRPr="00596C25">
              <w:rPr>
                <w:color w:val="000000"/>
              </w:rPr>
              <w:lastRenderedPageBreak/>
              <w:t>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собственности; 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признаны малоимущими. </w:t>
            </w:r>
          </w:p>
          <w:p w:rsidR="00011950" w:rsidRPr="00596C25" w:rsidRDefault="00011950" w:rsidP="000A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950" w:rsidRPr="001219CB" w:rsidRDefault="00011950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596C25" w:rsidRDefault="00C14116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Получателями муниципальной услуги являются граждане Российской Федерации, обратившиеся в администрацию Калашниковского сельского поселения с заявлением о постановке на учет в качестве нуждающихся в жилом помещении на условиях социального найма, которые в соответствии с законодательством могут быть участниками жилищных отношений.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D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B614B9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14116" w:rsidRPr="00C141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B80C76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596C25" w:rsidRDefault="00C14116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на получение муниципальной услуги являются собственники помещений или уполномоченные ими лица.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9B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6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Калашниковского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1) Заявителями муниципальной услуги являются физические и юридические лица, либо уполномоченные ими в установленном законодательством порядке лица.</w:t>
            </w:r>
          </w:p>
          <w:p w:rsidR="00C14116" w:rsidRPr="00596C25" w:rsidRDefault="00C14116" w:rsidP="00C1411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 xml:space="preserve">2) Заявителем может быть </w:t>
            </w:r>
            <w:r w:rsidRPr="00596C25">
              <w:rPr>
                <w:color w:val="000000"/>
              </w:rPr>
              <w:lastRenderedPageBreak/>
              <w:t>гражданин 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      </w:r>
          </w:p>
          <w:p w:rsidR="00B614B9" w:rsidRPr="00596C25" w:rsidRDefault="00B614B9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9B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C14116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14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596C25" w:rsidRDefault="00C14116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Юридические, физические лица, индивидуальные предприниматели либо их уполномоченные представители.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3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596C25" w:rsidRDefault="00596C25" w:rsidP="00596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 кодексом Российской Федерации.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B6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Прекращение права аренды на земельные участки, находящиеся в муниципальной собственности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физические лица, имеющие земельные участки, находящиеся в муниципальной собственности, или земельные участки, государственная собственность на которые не разграничена, на праве аренды, в том числе: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граждане Российской Федерации;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иностранные граждане;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- лица без гражданства.</w:t>
            </w:r>
          </w:p>
          <w:p w:rsidR="00B614B9" w:rsidRPr="00596C25" w:rsidRDefault="00596C25" w:rsidP="00596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C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Присвоение, изменение и аннулирование адресов объектам адресации на территории Калашниковского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lastRenderedPageBreak/>
              <w:t xml:space="preserve">Заявителями  являются собственники объекта адресации  либо лица, обладающими одним из следующих </w:t>
            </w:r>
            <w:r w:rsidRPr="00596C25">
              <w:rPr>
                <w:color w:val="000000"/>
              </w:rPr>
              <w:lastRenderedPageBreak/>
              <w:t>вещных прав на объект адресации: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правом хозяйственного ведения;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 правом оперативного управления;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 правом пожизненно наследуемого владения;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 правом постоянного (бессрочного) пользования.</w:t>
            </w:r>
          </w:p>
          <w:p w:rsidR="00B614B9" w:rsidRPr="00596C25" w:rsidRDefault="00596C25" w:rsidP="00596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29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B614B9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1219CB" w:rsidRDefault="00B614B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 участком, находящегося в муниципальной собственности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4B9" w:rsidRPr="001219CB" w:rsidRDefault="00DE4AF9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B9" w:rsidRPr="00596C25" w:rsidRDefault="00596C25" w:rsidP="000A1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физические и юридические лица, либо их уполномоченные представители, обратившиеся в орган, предоставляющий муниципальную услугу, с заявлением о предоставлении муниципальной услуги, в письменном или электронном виде.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4B9" w:rsidRPr="001219CB" w:rsidRDefault="00B614B9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C111A" w:rsidRPr="001219CB" w:rsidTr="000A6D90">
        <w:trPr>
          <w:trHeight w:val="840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A" w:rsidRPr="001219CB" w:rsidRDefault="009C111A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96C25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 в постоянное  (бессрочное), безвозмездное пользование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1) органы государственной власти и органы местного самоуправления;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2) государственные и муниципальные учреждения (бюджетные, казенные, автономные);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3) казенные предприятия;</w:t>
            </w:r>
          </w:p>
          <w:p w:rsidR="00596C25" w:rsidRPr="00596C25" w:rsidRDefault="00596C25" w:rsidP="00596C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6C25">
              <w:rPr>
                <w:color w:val="000000"/>
              </w:rPr>
              <w:t>4) центры исторического наследия президентов Российской Федерации, прекративших исполнение своих полномочий.</w:t>
            </w:r>
          </w:p>
          <w:p w:rsidR="009C111A" w:rsidRPr="00596C25" w:rsidRDefault="009C111A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11A" w:rsidRPr="001219CB" w:rsidRDefault="009C111A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AF9" w:rsidRPr="001219CB" w:rsidTr="000A6D90">
        <w:trPr>
          <w:trHeight w:val="840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1219CB" w:rsidRDefault="00DE4AF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96C25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Предоставление земельных участков,находящихся в муниципальной собственности Калашниковского сельского поселения, в аренду без проведения торгов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596C25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</w:t>
            </w: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законодательством Российской Федерации.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AF9" w:rsidRPr="001219CB" w:rsidRDefault="00DE4AF9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AF9" w:rsidRPr="001219CB" w:rsidTr="000A6D90">
        <w:trPr>
          <w:trHeight w:val="840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1219CB" w:rsidRDefault="00DE4AF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96C25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Калашниковского сельского поселения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596C25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 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AF9" w:rsidRPr="001219CB" w:rsidRDefault="00DE4AF9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AF9" w:rsidRPr="001219CB" w:rsidTr="000A6D90">
        <w:trPr>
          <w:trHeight w:val="840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Default="00DE4AF9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Калашниковского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AF9" w:rsidRPr="001219CB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F9" w:rsidRPr="001219CB" w:rsidRDefault="00596C25" w:rsidP="000A1F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лица, а также их представители, действующие на основании полномочии, определенных в соответствии с законодательством Российской Федерации.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AF9" w:rsidRPr="001219CB" w:rsidRDefault="00DE4AF9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11A" w:rsidRPr="001219CB" w:rsidTr="000A6D90">
        <w:trPr>
          <w:trHeight w:val="840"/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A" w:rsidRPr="001219CB" w:rsidRDefault="009C111A" w:rsidP="002F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9C111A" w:rsidP="00B80C76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21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по осуществлению муниципального жилищного </w:t>
            </w:r>
            <w:r w:rsidR="00B80C7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на территории Калашниковского</w:t>
            </w:r>
            <w:r w:rsidRPr="00121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A" w:rsidRPr="001219CB" w:rsidRDefault="009C111A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11A" w:rsidRPr="001219CB" w:rsidRDefault="009C111A" w:rsidP="00A8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C111A" w:rsidRPr="001219CB" w:rsidTr="00A11E3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A" w:rsidRPr="001219CB" w:rsidRDefault="009C111A" w:rsidP="00A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9C111A" w:rsidP="000A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обеспечением сохранности автомобильных д</w:t>
            </w:r>
            <w:r w:rsidR="00B80C76">
              <w:rPr>
                <w:rFonts w:ascii="Times New Roman" w:hAnsi="Times New Roman" w:cs="Times New Roman"/>
                <w:sz w:val="24"/>
                <w:szCs w:val="24"/>
              </w:rPr>
              <w:t>орог местного значения Калашниковского</w:t>
            </w:r>
            <w:r w:rsidRPr="001219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11A" w:rsidRPr="001219CB" w:rsidRDefault="00DE4AF9" w:rsidP="000A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Калашниковского</w:t>
            </w: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FC0" w:rsidRPr="001219CB" w:rsidRDefault="000A1FC0" w:rsidP="000A1FC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физические лица, а также юридические лица и индивидуальные предприниматели в части, не противоречащей порядку проведения проверок юридических лиц и индивидуальных предпринимателей при осуществлении муниципального контроля, установленному действующим законодательством. </w:t>
            </w:r>
          </w:p>
          <w:p w:rsidR="009C111A" w:rsidRPr="001219CB" w:rsidRDefault="009C111A" w:rsidP="000A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11A" w:rsidRPr="001219CB" w:rsidRDefault="009C111A" w:rsidP="00A2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C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bookmarkEnd w:id="0"/>
    </w:tbl>
    <w:p w:rsidR="00AD0575" w:rsidRPr="001219CB" w:rsidRDefault="00AD0575" w:rsidP="000A1FC0">
      <w:pPr>
        <w:rPr>
          <w:rFonts w:ascii="Times New Roman" w:hAnsi="Times New Roman" w:cs="Times New Roman"/>
          <w:sz w:val="24"/>
          <w:szCs w:val="24"/>
        </w:rPr>
      </w:pPr>
    </w:p>
    <w:sectPr w:rsidR="00AD0575" w:rsidRPr="001219CB" w:rsidSect="00542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EC" w:rsidRDefault="003E44EC" w:rsidP="000A1FC0">
      <w:pPr>
        <w:spacing w:after="0" w:line="240" w:lineRule="auto"/>
      </w:pPr>
      <w:r>
        <w:separator/>
      </w:r>
    </w:p>
  </w:endnote>
  <w:endnote w:type="continuationSeparator" w:id="1">
    <w:p w:rsidR="003E44EC" w:rsidRDefault="003E44EC" w:rsidP="000A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EC" w:rsidRDefault="003E44EC" w:rsidP="000A1FC0">
      <w:pPr>
        <w:spacing w:after="0" w:line="240" w:lineRule="auto"/>
      </w:pPr>
      <w:r>
        <w:separator/>
      </w:r>
    </w:p>
  </w:footnote>
  <w:footnote w:type="continuationSeparator" w:id="1">
    <w:p w:rsidR="003E44EC" w:rsidRDefault="003E44EC" w:rsidP="000A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DE"/>
    <w:multiLevelType w:val="multilevel"/>
    <w:tmpl w:val="4CCC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C35F4"/>
    <w:multiLevelType w:val="multilevel"/>
    <w:tmpl w:val="FC6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A276D"/>
    <w:multiLevelType w:val="multilevel"/>
    <w:tmpl w:val="9534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C4C07"/>
    <w:multiLevelType w:val="multilevel"/>
    <w:tmpl w:val="CCE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51A6D"/>
    <w:multiLevelType w:val="multilevel"/>
    <w:tmpl w:val="013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D570D"/>
    <w:multiLevelType w:val="multilevel"/>
    <w:tmpl w:val="A33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90BA7"/>
    <w:multiLevelType w:val="multilevel"/>
    <w:tmpl w:val="6460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83A35"/>
    <w:multiLevelType w:val="multilevel"/>
    <w:tmpl w:val="8E1E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800A6"/>
    <w:multiLevelType w:val="multilevel"/>
    <w:tmpl w:val="2AC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E6518"/>
    <w:multiLevelType w:val="multilevel"/>
    <w:tmpl w:val="25C4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06450"/>
    <w:multiLevelType w:val="multilevel"/>
    <w:tmpl w:val="36E0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B3FDB"/>
    <w:multiLevelType w:val="hybridMultilevel"/>
    <w:tmpl w:val="AE128CAE"/>
    <w:lvl w:ilvl="0" w:tplc="70F6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2C078">
      <w:numFmt w:val="none"/>
      <w:lvlText w:val=""/>
      <w:lvlJc w:val="left"/>
      <w:pPr>
        <w:tabs>
          <w:tab w:val="num" w:pos="360"/>
        </w:tabs>
      </w:pPr>
    </w:lvl>
    <w:lvl w:ilvl="2" w:tplc="47FAB546">
      <w:numFmt w:val="none"/>
      <w:lvlText w:val=""/>
      <w:lvlJc w:val="left"/>
      <w:pPr>
        <w:tabs>
          <w:tab w:val="num" w:pos="360"/>
        </w:tabs>
      </w:pPr>
    </w:lvl>
    <w:lvl w:ilvl="3" w:tplc="DB5AC2F2">
      <w:numFmt w:val="none"/>
      <w:lvlText w:val=""/>
      <w:lvlJc w:val="left"/>
      <w:pPr>
        <w:tabs>
          <w:tab w:val="num" w:pos="360"/>
        </w:tabs>
      </w:pPr>
    </w:lvl>
    <w:lvl w:ilvl="4" w:tplc="714E2C44">
      <w:numFmt w:val="none"/>
      <w:lvlText w:val=""/>
      <w:lvlJc w:val="left"/>
      <w:pPr>
        <w:tabs>
          <w:tab w:val="num" w:pos="360"/>
        </w:tabs>
      </w:pPr>
    </w:lvl>
    <w:lvl w:ilvl="5" w:tplc="B32AD826">
      <w:numFmt w:val="none"/>
      <w:lvlText w:val=""/>
      <w:lvlJc w:val="left"/>
      <w:pPr>
        <w:tabs>
          <w:tab w:val="num" w:pos="360"/>
        </w:tabs>
      </w:pPr>
    </w:lvl>
    <w:lvl w:ilvl="6" w:tplc="D1729F94">
      <w:numFmt w:val="none"/>
      <w:lvlText w:val=""/>
      <w:lvlJc w:val="left"/>
      <w:pPr>
        <w:tabs>
          <w:tab w:val="num" w:pos="360"/>
        </w:tabs>
      </w:pPr>
    </w:lvl>
    <w:lvl w:ilvl="7" w:tplc="92A0A272">
      <w:numFmt w:val="none"/>
      <w:lvlText w:val=""/>
      <w:lvlJc w:val="left"/>
      <w:pPr>
        <w:tabs>
          <w:tab w:val="num" w:pos="360"/>
        </w:tabs>
      </w:pPr>
    </w:lvl>
    <w:lvl w:ilvl="8" w:tplc="5E4864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380"/>
    <w:rsid w:val="00004B35"/>
    <w:rsid w:val="00011950"/>
    <w:rsid w:val="000A1FC0"/>
    <w:rsid w:val="000A6D90"/>
    <w:rsid w:val="001219CB"/>
    <w:rsid w:val="001620AE"/>
    <w:rsid w:val="00256C32"/>
    <w:rsid w:val="002A2AE6"/>
    <w:rsid w:val="002F2BFF"/>
    <w:rsid w:val="003226DD"/>
    <w:rsid w:val="003337A9"/>
    <w:rsid w:val="003449A6"/>
    <w:rsid w:val="003E44EC"/>
    <w:rsid w:val="00423D9B"/>
    <w:rsid w:val="004320F4"/>
    <w:rsid w:val="00461F7A"/>
    <w:rsid w:val="00542F07"/>
    <w:rsid w:val="00592B6D"/>
    <w:rsid w:val="00596C25"/>
    <w:rsid w:val="005A6FA2"/>
    <w:rsid w:val="00633A67"/>
    <w:rsid w:val="00674944"/>
    <w:rsid w:val="006C31F2"/>
    <w:rsid w:val="007715FC"/>
    <w:rsid w:val="009A3788"/>
    <w:rsid w:val="009C111A"/>
    <w:rsid w:val="00A11863"/>
    <w:rsid w:val="00A11E3B"/>
    <w:rsid w:val="00AA46C1"/>
    <w:rsid w:val="00AD0575"/>
    <w:rsid w:val="00AE7058"/>
    <w:rsid w:val="00B34960"/>
    <w:rsid w:val="00B614B9"/>
    <w:rsid w:val="00B80C76"/>
    <w:rsid w:val="00B92380"/>
    <w:rsid w:val="00BB35CD"/>
    <w:rsid w:val="00BC4FD3"/>
    <w:rsid w:val="00BC5BCB"/>
    <w:rsid w:val="00C14116"/>
    <w:rsid w:val="00C16A20"/>
    <w:rsid w:val="00CB48FB"/>
    <w:rsid w:val="00D07E05"/>
    <w:rsid w:val="00DD11F8"/>
    <w:rsid w:val="00DE4AF9"/>
    <w:rsid w:val="00E676A9"/>
    <w:rsid w:val="00EA461D"/>
    <w:rsid w:val="00F21676"/>
    <w:rsid w:val="00F7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F2"/>
  </w:style>
  <w:style w:type="paragraph" w:styleId="1">
    <w:name w:val="heading 1"/>
    <w:basedOn w:val="a"/>
    <w:next w:val="a"/>
    <w:link w:val="10"/>
    <w:qFormat/>
    <w:rsid w:val="00B9238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8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B92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rsid w:val="00542F0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FC"/>
    <w:rPr>
      <w:rFonts w:ascii="Tahoma" w:hAnsi="Tahoma" w:cs="Tahoma"/>
      <w:sz w:val="16"/>
      <w:szCs w:val="16"/>
    </w:rPr>
  </w:style>
  <w:style w:type="paragraph" w:customStyle="1" w:styleId="13">
    <w:name w:val="Обычный +13 пт"/>
    <w:basedOn w:val="a"/>
    <w:link w:val="130"/>
    <w:rsid w:val="00BC5B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BC5BCB"/>
    <w:rPr>
      <w:rFonts w:ascii="Arial" w:eastAsia="Times New Roman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A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FC0"/>
  </w:style>
  <w:style w:type="paragraph" w:styleId="a7">
    <w:name w:val="footer"/>
    <w:basedOn w:val="a"/>
    <w:link w:val="a8"/>
    <w:uiPriority w:val="99"/>
    <w:semiHidden/>
    <w:unhideWhenUsed/>
    <w:rsid w:val="000A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FC0"/>
  </w:style>
  <w:style w:type="paragraph" w:styleId="a9">
    <w:name w:val="No Spacing"/>
    <w:uiPriority w:val="99"/>
    <w:qFormat/>
    <w:rsid w:val="000A1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a"/>
    <w:rsid w:val="00DE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1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96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2017-02-10T06:42:00Z</cp:lastPrinted>
  <dcterms:created xsi:type="dcterms:W3CDTF">2018-10-19T12:19:00Z</dcterms:created>
  <dcterms:modified xsi:type="dcterms:W3CDTF">2018-10-22T07:12:00Z</dcterms:modified>
</cp:coreProperties>
</file>