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B" w:rsidRDefault="00F0374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8E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F77DD">
        <w:rPr>
          <w:rFonts w:ascii="Times New Roman" w:hAnsi="Times New Roman" w:cs="Times New Roman"/>
          <w:sz w:val="28"/>
          <w:szCs w:val="28"/>
        </w:rPr>
        <w:t>29</w:t>
      </w:r>
      <w:r w:rsidR="00CF4D99">
        <w:rPr>
          <w:rFonts w:ascii="Times New Roman" w:hAnsi="Times New Roman" w:cs="Times New Roman"/>
          <w:sz w:val="28"/>
          <w:szCs w:val="28"/>
        </w:rPr>
        <w:t>.12.2018</w:t>
      </w:r>
      <w:r w:rsidR="00F0374B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EF77DD">
        <w:rPr>
          <w:rFonts w:ascii="Times New Roman" w:hAnsi="Times New Roman" w:cs="Times New Roman"/>
          <w:sz w:val="28"/>
          <w:szCs w:val="28"/>
        </w:rPr>
        <w:t>130</w:t>
      </w:r>
      <w:r w:rsidR="00F03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  <w:r w:rsidRPr="008E00D7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>программы «Обустройство территории и коммунальная инфраструктура Калашниковского сельского поселения на</w:t>
      </w:r>
      <w:r w:rsidR="00CF4D99">
        <w:rPr>
          <w:rFonts w:ascii="Times New Roman" w:hAnsi="Times New Roman" w:cs="Times New Roman"/>
          <w:bCs/>
          <w:sz w:val="28"/>
          <w:szCs w:val="28"/>
        </w:rPr>
        <w:t xml:space="preserve"> 2019-2021</w:t>
      </w:r>
      <w:r w:rsidR="008E00D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Start"/>
      <w:r w:rsidR="008E00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74B" w:rsidRDefault="00F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8E00D7" w:rsidRDefault="008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0D7" w:rsidRPr="008E00D7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74B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«Обустройство территории и коммунальная инфраструктура Калашниковс</w:t>
      </w:r>
      <w:r w:rsidR="00CF4D99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DF1437">
        <w:rPr>
          <w:rFonts w:ascii="Times New Roman" w:hAnsi="Times New Roman" w:cs="Times New Roman"/>
          <w:sz w:val="28"/>
          <w:szCs w:val="28"/>
        </w:rPr>
        <w:t xml:space="preserve">– </w:t>
      </w:r>
      <w:r w:rsidR="00CF4D99">
        <w:rPr>
          <w:rFonts w:ascii="Times New Roman" w:hAnsi="Times New Roman" w:cs="Times New Roman"/>
          <w:sz w:val="28"/>
          <w:szCs w:val="28"/>
        </w:rPr>
        <w:t>2021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 (далее Программа), согласно приложению.</w:t>
      </w:r>
      <w:r w:rsidR="00CF4D99">
        <w:rPr>
          <w:rFonts w:ascii="Times New Roman" w:hAnsi="Times New Roman" w:cs="Times New Roman"/>
          <w:sz w:val="28"/>
          <w:szCs w:val="28"/>
        </w:rPr>
        <w:t xml:space="preserve">           2.Признать утратившим силу с 01.01.2019 г. постановление №99 от 29</w:t>
      </w:r>
      <w:r>
        <w:rPr>
          <w:rFonts w:ascii="Times New Roman" w:hAnsi="Times New Roman" w:cs="Times New Roman"/>
          <w:sz w:val="28"/>
          <w:szCs w:val="28"/>
        </w:rPr>
        <w:t xml:space="preserve">.12.2017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              </w:t>
      </w:r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«Обустройство территории и коммунальная инфраструктура Калашниковского сельского поселения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F4D99">
        <w:rPr>
          <w:rFonts w:ascii="Times New Roman" w:hAnsi="Times New Roman" w:cs="Times New Roman"/>
          <w:bCs/>
          <w:sz w:val="28"/>
          <w:szCs w:val="28"/>
        </w:rPr>
        <w:t>2019- 2021</w:t>
      </w:r>
      <w:r w:rsidRPr="008E00D7"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0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7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7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CF4D99">
        <w:rPr>
          <w:rFonts w:ascii="Times New Roman" w:hAnsi="Times New Roman" w:cs="Times New Roman"/>
          <w:sz w:val="28"/>
          <w:szCs w:val="28"/>
        </w:rPr>
        <w:t>01.01.2019</w:t>
      </w:r>
      <w:r w:rsidR="00711227">
        <w:rPr>
          <w:rFonts w:ascii="Times New Roman" w:hAnsi="Times New Roman" w:cs="Times New Roman"/>
          <w:sz w:val="28"/>
          <w:szCs w:val="28"/>
        </w:rPr>
        <w:t xml:space="preserve"> года и подлежит  официальному опубликованию (обнародованию</w:t>
      </w:r>
      <w:r w:rsidR="00F0374B">
        <w:rPr>
          <w:rFonts w:ascii="Times New Roman" w:hAnsi="Times New Roman" w:cs="Times New Roman"/>
          <w:sz w:val="28"/>
          <w:szCs w:val="28"/>
        </w:rPr>
        <w:t>).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F0374B" w:rsidRDefault="00F03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74B" w:rsidRDefault="00F03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Pr="00442DF4" w:rsidRDefault="00F0374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DF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№ 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7DD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CF4D99">
        <w:rPr>
          <w:rFonts w:ascii="Times New Roman" w:hAnsi="Times New Roman" w:cs="Times New Roman"/>
          <w:b/>
          <w:bCs/>
          <w:sz w:val="28"/>
          <w:szCs w:val="28"/>
        </w:rPr>
        <w:t xml:space="preserve"> /2018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Приложение </w:t>
      </w: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Калашниковского сельского поселения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EF77D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CF4D99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EF77DD">
        <w:rPr>
          <w:rFonts w:ascii="Times New Roman" w:hAnsi="Times New Roman" w:cs="Times New Roman"/>
          <w:color w:val="000000"/>
          <w:sz w:val="24"/>
          <w:szCs w:val="24"/>
        </w:rPr>
        <w:t>130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ВЕДОМСТВЕННОЙ ЦЕЛЕВОЙ ПРОГРАММЫ</w:t>
      </w:r>
    </w:p>
    <w:p w:rsidR="00F0374B" w:rsidRDefault="00F0374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</w:t>
      </w:r>
      <w:r w:rsidR="00CF4D99">
        <w:rPr>
          <w:rFonts w:ascii="Times New Roman" w:hAnsi="Times New Roman" w:cs="Times New Roman"/>
          <w:sz w:val="28"/>
          <w:szCs w:val="28"/>
        </w:rPr>
        <w:t>кого сельского поселения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644"/>
        <w:gridCol w:w="5935"/>
      </w:tblGrid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ind w:right="-35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территории и коммунальная инфраструктура Калашниковс</w:t>
            </w:r>
            <w:r w:rsidR="00CF4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2019 –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Калашниковского сельского поселения</w:t>
            </w:r>
          </w:p>
        </w:tc>
      </w:tr>
      <w:tr w:rsidR="00F0374B" w:rsidRPr="002279CF">
        <w:trPr>
          <w:trHeight w:val="64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организационного плана для улучшения качества жизни и здоровья граждан Калашниковского сельского поселения;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мест захоронения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в надежном состоянии объектов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 в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предоставления коммунальных услуг населению;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74B" w:rsidRDefault="00CF4D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2021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годы: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бюджета Калашниковского сельского поселения:</w:t>
            </w:r>
          </w:p>
          <w:p w:rsidR="00F0374B" w:rsidRDefault="00CF4D9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2019г- </w:t>
            </w:r>
            <w:r w:rsidR="00360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1304,45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</w:p>
          <w:p w:rsidR="00F0374B" w:rsidRDefault="00CF4D9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2020г. – </w:t>
            </w:r>
            <w:r w:rsidR="0097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1616,2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CF4D99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2021г.-  </w:t>
            </w:r>
            <w:r w:rsidR="0097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1416,3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Pr="002279CF" w:rsidRDefault="00F0374B"/>
        </w:tc>
      </w:tr>
      <w:tr w:rsidR="00F0374B" w:rsidRPr="002279CF">
        <w:trPr>
          <w:trHeight w:val="19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санитарной и экологической обстановки в поселении.</w:t>
            </w:r>
          </w:p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 </w:t>
            </w:r>
          </w:p>
          <w:p w:rsidR="00F0374B" w:rsidRPr="002279CF" w:rsidRDefault="00F0374B"/>
        </w:tc>
      </w:tr>
    </w:tbl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Калашниковского сельского поселения нет самостоятельной организации, которая решает вопросы коммунального комплекса поселения, поэтому вопросами коммунального комплекса и благоустройством территории занимается Администрация Калашниковского сельского поселения. Это сопровождается неравномерным развитием коммунальной инфраструктуры и низким качеством предоставления коммунальных услуг населению.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управления в коммунальном секторе, благоустройстве территории, преобладании административных методов хозяйствования.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высокого износа и технологической отсталости объектов коммунальной инфраструктуры низкое качество предоставления коммунальных услуг, не соответствующие запросам населения.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Плановый ремонт дорог практически полностью уступил аварийно-восстановительному ямочному ремонту.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работ по благоустройству,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модернизацию коммунального комплекса. 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задачи,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и показатели 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наведение и поддержание чистоты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предлагается решить следующие задачи: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модернизировать объекты коммунальной инфраструктуры. Бюджетные средства направлять на улучшение качества работ по благоустройству территории и модернизацию объектов коммунальной инфраструктуры, связанных с реконструкцией  существующих объектов с высоким износом, а также для строительства новых объектов для замены объектов с высоким уровнем износа.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работ по благоустройству территории, управления объектами коммунальной инфраструктуры. Выполнение данной задачи будет обеспечено путем формирования условий, выполнение которых позволит участвовать в конкурсе на получение средств местного бюджета для реализации инвестиционных проектов. Ключевым направлением является привлечение к управлению объектами коммунальной инфраструктуры на конкурсной основе частных организаций и формирование договорных отношений концессионного типа между органом местного самоуправления и организацией коммунального комплекса, что позволит улучшить качество управления. Снизить риски частного инвестирования в коммунальную инфраструктуру.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будет реализована в 201</w:t>
      </w:r>
      <w:r w:rsidR="003C11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3C1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74B" w:rsidRDefault="00F03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№ 1 к Программе.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F0374B" w:rsidRDefault="00F0374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Калашниковского сельского поселения.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программы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Мероприятия Программы предусматривают осуществление мер по оказанию государственной поддержки работ по благоустройству территории, проектов модернизации объектов коммунальной инфраструктуры.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Администрация Калашниковского сельского поселения будет проводить отбор  проектов модернизации объектов коммунальной инфраструктуры  для участия в Программе. Средства для реализации проектов предоставляются на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за счет средств бюджета Калашниковского сельского поселения (по годам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программы) при соблюдении по каждому рассматриваемому проекту следующих условий: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капитальный ремонт ограждения кладбищ должен быть направлен на повышение срока службы, снижение уровня эксплуатационных расходов;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 будет отдаваться модернизации объектов коммунального комплекса с более высоким уровнем износа.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Оценка эффективности социально-экономических и экологических последствий от реализации Программы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вклада  программы в экономическое развитие поселения производится по следующим направлениям: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F0374B" w:rsidRDefault="00F0374B">
      <w:pPr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износа объектов коммунальной инфраструктуры 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ind w:left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6.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осуществляется  Главой  Калашниковского сельского поселения.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1F4" w:rsidRDefault="00E821F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821F4" w:rsidSect="008E00D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34910" w:rsidRDefault="00F34910" w:rsidP="00F34910">
      <w:pPr>
        <w:widowControl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« обустройство территории  и коммунальная инфраструктура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Калашниковского сельского поселения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на 2019-2021годы»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F34910" w:rsidRDefault="00F34910" w:rsidP="00F3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ВЕДОМСТВЕННОЙ ЦЕЛЕВОЙ ПРОГРАММЫ  «ОБУСТРОЙСТВО ТЕРРИТОРИИ И КОММУНАЛЬНАЯ ИНФРАСТРУКТУРА КАЛАШНИКОВСКОГО СЕЛЬСКОГО ПОСЕЛЕНИЯ НА 2019-2021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2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140"/>
        <w:gridCol w:w="1260"/>
        <w:gridCol w:w="1440"/>
        <w:gridCol w:w="1120"/>
        <w:gridCol w:w="1440"/>
        <w:gridCol w:w="2700"/>
        <w:gridCol w:w="1898"/>
      </w:tblGrid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hyperlink r:id="rId5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6">
              <w:r w:rsidRPr="00265791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Техническое обслуживание уличного освещения</w:t>
            </w:r>
            <w:r>
              <w:rPr>
                <w:sz w:val="24"/>
                <w:szCs w:val="24"/>
              </w:rPr>
              <w:t xml:space="preserve">, приобретение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4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Раздел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Содержание и техническое обслуживание газопроводов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Итого по 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5791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sz w:val="24"/>
                <w:szCs w:val="24"/>
              </w:rPr>
              <w:t>Ликвидация и рекультивация  несанкционированных свалок</w:t>
            </w:r>
            <w:r>
              <w:rPr>
                <w:sz w:val="24"/>
                <w:szCs w:val="24"/>
              </w:rPr>
              <w:t>, вывоз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воды из колодцев, анализ почвы.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 xml:space="preserve"> колодцев, свалки и других </w:t>
            </w:r>
            <w:proofErr w:type="spellStart"/>
            <w:r>
              <w:rPr>
                <w:sz w:val="24"/>
                <w:szCs w:val="24"/>
              </w:rPr>
              <w:t>объектов,обработка</w:t>
            </w:r>
            <w:proofErr w:type="spellEnd"/>
            <w:r>
              <w:rPr>
                <w:sz w:val="24"/>
                <w:szCs w:val="24"/>
              </w:rPr>
              <w:t xml:space="preserve"> территории.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40,0           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площадок и других объектов благоустройства.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и материала, ГСМ для проведения мероприятий по благоустройству.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405,75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405,75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по благоустройству территории, Обрезка сухих деревьев, выкашивание травы.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F34910" w:rsidRPr="00265791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  <w:p w:rsidR="00F34910" w:rsidRPr="00265791" w:rsidRDefault="00F34910" w:rsidP="0016723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Раздел ...</w:t>
            </w: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4910" w:rsidRPr="00265791" w:rsidTr="0016723C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9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2019 г.                   1304,45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1304,45</w:t>
            </w:r>
            <w:proofErr w:type="spellEnd"/>
          </w:p>
          <w:p w:rsidR="00F34910" w:rsidRDefault="00F34910" w:rsidP="001672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2020 г.                   1616,2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1616,2</w:t>
            </w:r>
            <w:proofErr w:type="spellEnd"/>
          </w:p>
          <w:p w:rsidR="00F34910" w:rsidRPr="00265791" w:rsidRDefault="00F34910" w:rsidP="001672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2021 г.                   1416,3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1416,3</w:t>
            </w:r>
            <w:proofErr w:type="spellEnd"/>
          </w:p>
        </w:tc>
      </w:tr>
    </w:tbl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widowControl w:val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F34910" w:rsidRDefault="00F34910" w:rsidP="00F3491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«Обустройство территории и коммунальная инфраструктура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Калашниковского сельского поселения</w:t>
      </w:r>
    </w:p>
    <w:p w:rsidR="00F34910" w:rsidRDefault="00F34910" w:rsidP="00F34910">
      <w:pPr>
        <w:widowControl w:val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2019 -2021 годы»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«Обустройство территории и коммунальная инфраструктура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Калашниковского сельского поселения на 2019 -2021 годы»</w:t>
      </w:r>
    </w:p>
    <w:p w:rsidR="00F34910" w:rsidRDefault="00F34910" w:rsidP="00F349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F34910" w:rsidRDefault="00F34910" w:rsidP="00F34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F34910" w:rsidRDefault="00F34910" w:rsidP="00F349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8"/>
        <w:gridCol w:w="1609"/>
        <w:gridCol w:w="256"/>
        <w:gridCol w:w="509"/>
        <w:gridCol w:w="339"/>
        <w:gridCol w:w="897"/>
        <w:gridCol w:w="481"/>
        <w:gridCol w:w="1209"/>
        <w:gridCol w:w="281"/>
        <w:gridCol w:w="484"/>
        <w:gridCol w:w="375"/>
        <w:gridCol w:w="861"/>
        <w:gridCol w:w="448"/>
        <w:gridCol w:w="1241"/>
        <w:gridCol w:w="763"/>
        <w:gridCol w:w="1191"/>
        <w:gridCol w:w="636"/>
        <w:gridCol w:w="1053"/>
        <w:gridCol w:w="1613"/>
      </w:tblGrid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910" w:rsidRDefault="00F34910" w:rsidP="0016723C">
            <w:pPr>
              <w:spacing w:after="200" w:line="276" w:lineRule="auto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F34910" w:rsidRPr="001C2088" w:rsidTr="0016723C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  <w:tr w:rsidR="00F34910" w:rsidRPr="001C2088" w:rsidTr="0016723C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Pr="001C2088" w:rsidRDefault="00F34910" w:rsidP="001672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10" w:rsidRDefault="00F34910" w:rsidP="0016723C">
            <w:pPr>
              <w:spacing w:line="276" w:lineRule="auto"/>
              <w:jc w:val="both"/>
            </w:pPr>
          </w:p>
        </w:tc>
      </w:tr>
    </w:tbl>
    <w:p w:rsidR="00F34910" w:rsidRDefault="00F3491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4910" w:rsidSect="00265791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046"/>
    <w:multiLevelType w:val="hybridMultilevel"/>
    <w:tmpl w:val="197295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62DE7"/>
    <w:multiLevelType w:val="hybridMultilevel"/>
    <w:tmpl w:val="51C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6775E"/>
    <w:rsid w:val="0010547E"/>
    <w:rsid w:val="001A0183"/>
    <w:rsid w:val="00213B15"/>
    <w:rsid w:val="002141B1"/>
    <w:rsid w:val="002279CF"/>
    <w:rsid w:val="002D7AB6"/>
    <w:rsid w:val="003607E3"/>
    <w:rsid w:val="003A1859"/>
    <w:rsid w:val="003C11BD"/>
    <w:rsid w:val="00442DF4"/>
    <w:rsid w:val="005254A6"/>
    <w:rsid w:val="005D33A2"/>
    <w:rsid w:val="005D5464"/>
    <w:rsid w:val="006253C5"/>
    <w:rsid w:val="00711227"/>
    <w:rsid w:val="007A24F1"/>
    <w:rsid w:val="00843D39"/>
    <w:rsid w:val="00881636"/>
    <w:rsid w:val="00894220"/>
    <w:rsid w:val="008A7C0A"/>
    <w:rsid w:val="008C4AB5"/>
    <w:rsid w:val="008E00D7"/>
    <w:rsid w:val="008E6A5B"/>
    <w:rsid w:val="008F5C63"/>
    <w:rsid w:val="00976FCB"/>
    <w:rsid w:val="009D541A"/>
    <w:rsid w:val="009E6C43"/>
    <w:rsid w:val="009E742D"/>
    <w:rsid w:val="00A21D94"/>
    <w:rsid w:val="00A23688"/>
    <w:rsid w:val="00A26CC1"/>
    <w:rsid w:val="00A74C56"/>
    <w:rsid w:val="00AA4981"/>
    <w:rsid w:val="00AC1015"/>
    <w:rsid w:val="00AC6082"/>
    <w:rsid w:val="00B54004"/>
    <w:rsid w:val="00BB402B"/>
    <w:rsid w:val="00BF4BE7"/>
    <w:rsid w:val="00C14414"/>
    <w:rsid w:val="00C270D5"/>
    <w:rsid w:val="00C87D8B"/>
    <w:rsid w:val="00CA5B90"/>
    <w:rsid w:val="00CF4D99"/>
    <w:rsid w:val="00D277D3"/>
    <w:rsid w:val="00D848B2"/>
    <w:rsid w:val="00DB2E3D"/>
    <w:rsid w:val="00DE354D"/>
    <w:rsid w:val="00DF1437"/>
    <w:rsid w:val="00DF7742"/>
    <w:rsid w:val="00E257B0"/>
    <w:rsid w:val="00E71DCB"/>
    <w:rsid w:val="00E821F4"/>
    <w:rsid w:val="00EA6878"/>
    <w:rsid w:val="00EC5B8E"/>
    <w:rsid w:val="00ED1A06"/>
    <w:rsid w:val="00EF77DD"/>
    <w:rsid w:val="00F0374B"/>
    <w:rsid w:val="00F06A21"/>
    <w:rsid w:val="00F34910"/>
    <w:rsid w:val="00F42CE4"/>
    <w:rsid w:val="00F77123"/>
    <w:rsid w:val="00F85C42"/>
    <w:rsid w:val="00F9319B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2018-12-28T05:57:00Z</cp:lastPrinted>
  <dcterms:created xsi:type="dcterms:W3CDTF">2013-11-22T12:35:00Z</dcterms:created>
  <dcterms:modified xsi:type="dcterms:W3CDTF">2018-12-28T05:57:00Z</dcterms:modified>
</cp:coreProperties>
</file>