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4" w:rsidRDefault="00E14544" w:rsidP="00BE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E14544" w:rsidRDefault="00E14544" w:rsidP="00BE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E14544" w:rsidRDefault="00E14544" w:rsidP="00BE34A2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КАЛАШНИКОВСКОГО СЕЛЬСКОГО ПОСЕЛЕНИЯ</w:t>
      </w:r>
    </w:p>
    <w:p w:rsidR="00E14544" w:rsidRDefault="00E14544" w:rsidP="00BE34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4544" w:rsidRPr="00941A09" w:rsidRDefault="00863BE9" w:rsidP="00BE34A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15.06.2020 г.</w:t>
      </w:r>
      <w:r w:rsidR="00E14544" w:rsidRPr="00941A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E34A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14544" w:rsidRPr="00941A09">
        <w:rPr>
          <w:rFonts w:ascii="Times New Roman" w:hAnsi="Times New Roman" w:cs="Times New Roman"/>
          <w:b/>
          <w:bCs/>
          <w:sz w:val="24"/>
          <w:szCs w:val="24"/>
        </w:rPr>
        <w:t xml:space="preserve">  п. Новостройка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F3DE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№</w:t>
      </w:r>
      <w:r w:rsidR="006F3DEB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E14544" w:rsidRDefault="00863BE9" w:rsidP="00E14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дизайн-проект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благоустройства территории,</w:t>
      </w:r>
      <w:r w:rsidR="00941A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включенной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 «Реализация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благоустройству территорий</w:t>
      </w:r>
    </w:p>
    <w:p w:rsidR="00E14544" w:rsidRDefault="00E14544" w:rsidP="00E145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Калашниковского сельского поселения</w:t>
      </w:r>
    </w:p>
    <w:p w:rsidR="00E14544" w:rsidRDefault="00E14544" w:rsidP="00E145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Палласовского муниципального района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Волгоградской области на 2018-2024годы»</w:t>
      </w: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E14544" w:rsidRDefault="00E14544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E14544" w:rsidRDefault="00E14544" w:rsidP="00E14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1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реализации Федерального закона от 06 октября 2003г№131-ФЗ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остановлением Правительства РФ от 10 февраля 2017года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среды»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уководствуясь Уставом Калашниковского сельского поселения,</w:t>
      </w:r>
      <w:r w:rsidR="003A31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3A311B">
        <w:rPr>
          <w:rFonts w:ascii="Times New Roman" w:hAnsi="Times New Roman"/>
          <w:sz w:val="24"/>
          <w:szCs w:val="24"/>
        </w:rPr>
        <w:t xml:space="preserve"> Калашниковского сельского поселения</w:t>
      </w:r>
    </w:p>
    <w:p w:rsidR="003A311B" w:rsidRDefault="003A311B" w:rsidP="00E14544">
      <w:pPr>
        <w:jc w:val="both"/>
        <w:rPr>
          <w:rFonts w:ascii="Times New Roman" w:hAnsi="Times New Roman"/>
          <w:sz w:val="24"/>
          <w:szCs w:val="24"/>
        </w:rPr>
      </w:pPr>
    </w:p>
    <w:p w:rsidR="003A311B" w:rsidRDefault="003A311B" w:rsidP="00E14544">
      <w:pPr>
        <w:jc w:val="both"/>
        <w:rPr>
          <w:rFonts w:ascii="Times New Roman" w:hAnsi="Times New Roman"/>
          <w:b/>
          <w:sz w:val="24"/>
          <w:szCs w:val="24"/>
        </w:rPr>
      </w:pPr>
      <w:r w:rsidRPr="003A311B">
        <w:rPr>
          <w:rFonts w:ascii="Times New Roman" w:hAnsi="Times New Roman"/>
          <w:b/>
          <w:sz w:val="24"/>
          <w:szCs w:val="24"/>
        </w:rPr>
        <w:t xml:space="preserve">                                              ПОСТАНОВЛЯЕТ</w:t>
      </w: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A09" w:rsidRDefault="003A311B" w:rsidP="00E14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="00863BE9">
        <w:rPr>
          <w:rFonts w:ascii="Times New Roman" w:hAnsi="Times New Roman"/>
          <w:sz w:val="24"/>
          <w:szCs w:val="24"/>
        </w:rPr>
        <w:t xml:space="preserve">прилагаемый </w:t>
      </w:r>
      <w:r>
        <w:rPr>
          <w:rFonts w:ascii="Times New Roman" w:hAnsi="Times New Roman"/>
          <w:sz w:val="24"/>
          <w:szCs w:val="24"/>
        </w:rPr>
        <w:t>дизайн-проект благоустройства территории,</w:t>
      </w:r>
      <w:r w:rsidR="00941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</w:t>
      </w:r>
      <w:r w:rsidR="00863BE9">
        <w:rPr>
          <w:rFonts w:ascii="Times New Roman" w:hAnsi="Times New Roman"/>
          <w:sz w:val="24"/>
          <w:szCs w:val="24"/>
        </w:rPr>
        <w:t>енной в муниципальную программу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</w:t>
      </w:r>
      <w:r w:rsidR="00863BE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2018-2024</w:t>
      </w:r>
      <w:r w:rsidR="00941A09">
        <w:rPr>
          <w:rFonts w:ascii="Times New Roman" w:hAnsi="Times New Roman"/>
          <w:sz w:val="24"/>
          <w:szCs w:val="24"/>
        </w:rPr>
        <w:t xml:space="preserve"> годы</w:t>
      </w:r>
      <w:r w:rsidR="00863BE9">
        <w:rPr>
          <w:rFonts w:ascii="Times New Roman" w:hAnsi="Times New Roman"/>
          <w:sz w:val="24"/>
          <w:szCs w:val="24"/>
        </w:rPr>
        <w:t>» с учетом внесенных изменений. (Дизайн-проект с изменениями прилагается)</w:t>
      </w: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официального опубликования (обнародования).</w:t>
      </w: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  <w:r w:rsidRPr="00941A09">
        <w:rPr>
          <w:rFonts w:ascii="Times New Roman" w:hAnsi="Times New Roman"/>
          <w:b/>
          <w:sz w:val="24"/>
          <w:szCs w:val="24"/>
        </w:rPr>
        <w:t xml:space="preserve">Глава Калашниковского </w:t>
      </w: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  <w:r w:rsidRPr="00941A09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941A09">
        <w:rPr>
          <w:rFonts w:ascii="Times New Roman" w:hAnsi="Times New Roman"/>
          <w:b/>
          <w:sz w:val="24"/>
          <w:szCs w:val="24"/>
        </w:rPr>
        <w:t xml:space="preserve"> С.А.Бирюков</w:t>
      </w: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b/>
          <w:sz w:val="24"/>
          <w:szCs w:val="24"/>
        </w:rPr>
      </w:pPr>
    </w:p>
    <w:p w:rsidR="00941A09" w:rsidRDefault="00941A09" w:rsidP="00E145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рег№</w:t>
      </w:r>
      <w:proofErr w:type="spellEnd"/>
      <w:r w:rsidR="00863BE9">
        <w:rPr>
          <w:rFonts w:ascii="Times New Roman" w:hAnsi="Times New Roman"/>
          <w:sz w:val="24"/>
          <w:szCs w:val="24"/>
        </w:rPr>
        <w:t xml:space="preserve"> </w:t>
      </w:r>
      <w:r w:rsidR="006F3DEB">
        <w:rPr>
          <w:rFonts w:ascii="Times New Roman" w:hAnsi="Times New Roman"/>
          <w:sz w:val="24"/>
          <w:szCs w:val="24"/>
        </w:rPr>
        <w:t>49</w:t>
      </w:r>
      <w:r w:rsidR="00863BE9">
        <w:rPr>
          <w:rFonts w:ascii="Times New Roman" w:hAnsi="Times New Roman"/>
          <w:sz w:val="24"/>
          <w:szCs w:val="24"/>
        </w:rPr>
        <w:t xml:space="preserve">/2020 </w:t>
      </w:r>
      <w:r w:rsidR="009A0562">
        <w:rPr>
          <w:rFonts w:ascii="Times New Roman" w:hAnsi="Times New Roman"/>
          <w:sz w:val="24"/>
          <w:szCs w:val="24"/>
        </w:rPr>
        <w:t>г</w:t>
      </w: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71082C" w:rsidRDefault="0071082C" w:rsidP="00E14544">
      <w:pPr>
        <w:jc w:val="both"/>
        <w:rPr>
          <w:rFonts w:ascii="Times New Roman" w:hAnsi="Times New Roman"/>
          <w:sz w:val="24"/>
          <w:szCs w:val="24"/>
        </w:rPr>
      </w:pPr>
    </w:p>
    <w:p w:rsidR="001F6B9F" w:rsidRDefault="0071082C" w:rsidP="00401439">
      <w:pPr>
        <w:jc w:val="both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4232419"/>
            <wp:effectExtent l="19050" t="0" r="3175" b="0"/>
            <wp:docPr id="1" name="Рисунок 1" descr="C:\Users\user\Desktop\post_115_ot_30.10.19\благоустройство\Дизайн-проект с изменениями благоустройства территории Центральной площади СДК Калин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st_115_ot_30.10.19\благоустройство\Дизайн-проект с изменениями благоустройства территории Центральной площади СДК Калинин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B9F" w:rsidSect="006F3DEB">
      <w:pgSz w:w="11906" w:h="16838"/>
      <w:pgMar w:top="709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14544"/>
    <w:rsid w:val="00012B5B"/>
    <w:rsid w:val="001F6B9F"/>
    <w:rsid w:val="00251E27"/>
    <w:rsid w:val="00280982"/>
    <w:rsid w:val="002D3272"/>
    <w:rsid w:val="003A311B"/>
    <w:rsid w:val="00401439"/>
    <w:rsid w:val="006F3DEB"/>
    <w:rsid w:val="0071082C"/>
    <w:rsid w:val="00863BE9"/>
    <w:rsid w:val="00941A09"/>
    <w:rsid w:val="009A0562"/>
    <w:rsid w:val="00BE34A2"/>
    <w:rsid w:val="00CB4A77"/>
    <w:rsid w:val="00CE5E02"/>
    <w:rsid w:val="00E14544"/>
    <w:rsid w:val="00E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44B7-78FD-41F6-9F1F-6B27600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Пользователь</cp:lastModifiedBy>
  <cp:revision>13</cp:revision>
  <cp:lastPrinted>2020-06-11T12:05:00Z</cp:lastPrinted>
  <dcterms:created xsi:type="dcterms:W3CDTF">2020-03-03T04:41:00Z</dcterms:created>
  <dcterms:modified xsi:type="dcterms:W3CDTF">2020-06-11T10:42:00Z</dcterms:modified>
</cp:coreProperties>
</file>