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5" w:rsidRPr="00FF7555" w:rsidRDefault="004F03A5" w:rsidP="004F0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</w:p>
    <w:p w:rsidR="004F03A5" w:rsidRPr="00FF7555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ВОЛГОГРАДСКАЯ ОБЛАСТЬ</w:t>
      </w:r>
    </w:p>
    <w:p w:rsidR="004F03A5" w:rsidRPr="00FF7555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ПАЛЛАСОВСКИЙ МУНИЦИПАЛЬНЫЙ РАЙОН</w:t>
      </w:r>
    </w:p>
    <w:p w:rsidR="004F03A5" w:rsidRPr="00FF7555" w:rsidRDefault="004F03A5" w:rsidP="004F03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FF7555"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4F03A5" w:rsidRPr="00FF7555" w:rsidRDefault="004F03A5" w:rsidP="004F0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F03A5" w:rsidRPr="00FF7555" w:rsidRDefault="004F03A5" w:rsidP="00FF7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С Т А Н О В Л Е Н И Е</w:t>
      </w:r>
    </w:p>
    <w:p w:rsidR="004F03A5" w:rsidRPr="00FF7555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F03A5" w:rsidRPr="00FF7555" w:rsidRDefault="000101B1" w:rsidP="004F0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04.09.</w:t>
      </w:r>
      <w:r w:rsidR="004F03A5"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2020г.</w:t>
      </w:r>
      <w:r w:rsidR="004F03A5"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4F03A5"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4F03A5"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4F03A5"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 w:rsidR="004F03A5" w:rsidRPr="00FF75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№ 64</w:t>
      </w:r>
    </w:p>
    <w:p w:rsidR="004F03A5" w:rsidRPr="00FF7555" w:rsidRDefault="004F03A5" w:rsidP="004F03A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предоставления в аренду муниципального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F7555" w:rsidRPr="00FF755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FF75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Волгоградской области, </w:t>
      </w:r>
      <w:proofErr w:type="gramStart"/>
      <w:r w:rsidRPr="00FF7555">
        <w:rPr>
          <w:rFonts w:ascii="Times New Roman" w:hAnsi="Times New Roman" w:cs="Times New Roman"/>
          <w:sz w:val="26"/>
          <w:szCs w:val="26"/>
        </w:rPr>
        <w:t>включенного</w:t>
      </w:r>
      <w:proofErr w:type="gramEnd"/>
      <w:r w:rsidRPr="00FF7555">
        <w:rPr>
          <w:rFonts w:ascii="Times New Roman" w:hAnsi="Times New Roman" w:cs="Times New Roman"/>
          <w:sz w:val="26"/>
          <w:szCs w:val="26"/>
        </w:rPr>
        <w:t xml:space="preserve"> в перечень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муниципального имущества, находящегося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в собственности </w:t>
      </w:r>
      <w:r w:rsidR="00FF7555" w:rsidRPr="00FF755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FF75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7555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FF75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поселения Палласовского муниципального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области, свободного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7555">
        <w:rPr>
          <w:rFonts w:ascii="Times New Roman" w:hAnsi="Times New Roman" w:cs="Times New Roman"/>
          <w:sz w:val="26"/>
          <w:szCs w:val="26"/>
        </w:rPr>
        <w:t xml:space="preserve">от прав третьих лиц (за исключением права </w:t>
      </w:r>
      <w:proofErr w:type="gramEnd"/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хозяйственного ведения, права оперативного </w:t>
      </w:r>
    </w:p>
    <w:p w:rsidR="00412383" w:rsidRPr="00FF7555" w:rsidRDefault="00F97CA2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управления, а также имущественных прав </w:t>
      </w:r>
    </w:p>
    <w:p w:rsidR="007613D5" w:rsidRPr="00FF7555" w:rsidRDefault="00F97CA2" w:rsidP="00A565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7555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="00FF7555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F97CA2" w:rsidRPr="00F97CA2" w:rsidRDefault="00F97CA2" w:rsidP="004F03A5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B2AEE" w:rsidRPr="005A4C3C" w:rsidRDefault="008C5295" w:rsidP="00EB2AE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613D5" w:rsidRPr="005A4C3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4.1 статьи 18</w:t>
        </w:r>
      </w:hyperlink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r w:rsidR="00C14B3B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Калашниковского сельского Совета от 23.06. 2006г. № 6/5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>«О порядке владения, пользования и распоряжения имуществом, находящимся в муницип</w:t>
      </w:r>
      <w:r w:rsidR="006966A8">
        <w:rPr>
          <w:rFonts w:ascii="Times New Roman" w:hAnsi="Times New Roman" w:cs="Times New Roman"/>
          <w:color w:val="000000" w:themeColor="text1"/>
          <w:sz w:val="26"/>
          <w:szCs w:val="26"/>
        </w:rPr>
        <w:t>альной собственности Калашниковского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области», ру</w:t>
      </w:r>
      <w:r w:rsidR="00C14B3B">
        <w:rPr>
          <w:rFonts w:ascii="Times New Roman" w:hAnsi="Times New Roman" w:cs="Times New Roman"/>
          <w:color w:val="000000" w:themeColor="text1"/>
          <w:sz w:val="26"/>
          <w:szCs w:val="26"/>
        </w:rPr>
        <w:t>ководствуясь Уставом Калашниковского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</w:t>
      </w:r>
      <w:r w:rsidR="00C14B3B">
        <w:rPr>
          <w:rFonts w:ascii="Times New Roman" w:hAnsi="Times New Roman" w:cs="Times New Roman"/>
          <w:color w:val="000000" w:themeColor="text1"/>
          <w:sz w:val="26"/>
          <w:szCs w:val="26"/>
        </w:rPr>
        <w:t>ления, администрация Калашниковского</w:t>
      </w:r>
      <w:proofErr w:type="gramEnd"/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</w:p>
    <w:p w:rsidR="00EB2AEE" w:rsidRPr="005A4C3C" w:rsidRDefault="00EB2AEE" w:rsidP="00EB2AEE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ПОСТАНОВЛЯЕТ:</w:t>
      </w:r>
    </w:p>
    <w:p w:rsidR="007613D5" w:rsidRPr="005A4C3C" w:rsidRDefault="00EB2AEE" w:rsidP="00EB2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условия предоставления в аренду муниципального имущества </w:t>
      </w:r>
      <w:r w:rsidR="00C14B3B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72334">
        <w:rPr>
          <w:rFonts w:ascii="Times New Roman" w:hAnsi="Times New Roman" w:cs="Times New Roman"/>
          <w:color w:val="000000" w:themeColor="text1"/>
          <w:sz w:val="26"/>
          <w:szCs w:val="26"/>
        </w:rPr>
        <w:t>Палласовского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C14B3B"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72334">
        <w:rPr>
          <w:rFonts w:ascii="Times New Roman" w:hAnsi="Times New Roman" w:cs="Times New Roman"/>
          <w:color w:val="000000" w:themeColor="text1"/>
          <w:sz w:val="26"/>
          <w:szCs w:val="26"/>
        </w:rPr>
        <w:t>Палласовского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A565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предпринимательства).</w:t>
      </w:r>
    </w:p>
    <w:p w:rsidR="00EB2AEE" w:rsidRPr="00F72334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2. </w:t>
      </w:r>
      <w:proofErr w:type="gramStart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EB2AEE" w:rsidRPr="00F72334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5C17FE" w:rsidRPr="00F72334" w:rsidRDefault="005C17F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2AEE" w:rsidRPr="00F72334" w:rsidRDefault="00C14B3B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Калашниковского</w:t>
      </w:r>
    </w:p>
    <w:p w:rsidR="00EB2AEE" w:rsidRPr="00F72334" w:rsidRDefault="00EB2AEE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                                            </w:t>
      </w:r>
      <w:r w:rsidR="00C14B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С.А.Бирюков.</w:t>
      </w:r>
    </w:p>
    <w:p w:rsidR="00F72334" w:rsidRDefault="00EB2AEE" w:rsidP="00C14B3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№ </w:t>
      </w:r>
      <w:r w:rsidR="000101B1">
        <w:rPr>
          <w:rFonts w:ascii="Times New Roman" w:hAnsi="Times New Roman" w:cs="Times New Roman"/>
          <w:color w:val="000000" w:themeColor="text1"/>
          <w:sz w:val="26"/>
          <w:szCs w:val="26"/>
        </w:rPr>
        <w:t>64</w:t>
      </w:r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/2020</w:t>
      </w:r>
    </w:p>
    <w:p w:rsidR="005C534E" w:rsidRPr="00C14B3B" w:rsidRDefault="005C534E" w:rsidP="00C14B3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2657" w:rsidRPr="00E07D8D" w:rsidRDefault="001A4E11" w:rsidP="003B2657">
      <w:pPr>
        <w:spacing w:after="0"/>
        <w:ind w:left="439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Приложение</w:t>
      </w:r>
    </w:p>
    <w:p w:rsidR="003B2657" w:rsidRPr="00E07D8D" w:rsidRDefault="00035356" w:rsidP="00035356">
      <w:pPr>
        <w:spacing w:after="0"/>
        <w:ind w:left="439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1A4E11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3B2657" w:rsidRPr="00E07D8D" w:rsidRDefault="00C14B3B" w:rsidP="003B2657">
      <w:pPr>
        <w:spacing w:after="0"/>
        <w:ind w:left="439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3B2657" w:rsidRPr="00E07D8D" w:rsidRDefault="003B2657" w:rsidP="003B265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1A4E11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0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04.09.</w:t>
      </w: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 № </w:t>
      </w:r>
      <w:r w:rsidR="000101B1">
        <w:rPr>
          <w:rFonts w:ascii="Times New Roman" w:hAnsi="Times New Roman" w:cs="Times New Roman"/>
          <w:color w:val="000000" w:themeColor="text1"/>
          <w:sz w:val="26"/>
          <w:szCs w:val="26"/>
        </w:rPr>
        <w:t>64</w:t>
      </w: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ПОРЯДОК И УСЛОВИЯ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предоставления в аренду муниципального имущества </w:t>
      </w:r>
      <w:r w:rsidR="00C14B3B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C14B3B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  <w:r w:rsidR="00FB6F5D"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 w:rsidRPr="00FB6F5D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7510B6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среднего предпринимательства)</w:t>
      </w:r>
      <w:proofErr w:type="gramEnd"/>
    </w:p>
    <w:p w:rsidR="00E07D8D" w:rsidRPr="00E07D8D" w:rsidRDefault="00E07D8D" w:rsidP="00E07D8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 </w:t>
      </w:r>
      <w:r w:rsidR="00C14B3B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2D3B24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</w:t>
      </w:r>
      <w:r w:rsidR="00FD3CF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предпринимательства).</w:t>
      </w:r>
    </w:p>
    <w:p w:rsidR="00C564F0" w:rsidRPr="00384ECF" w:rsidRDefault="003D36B7" w:rsidP="00384E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>Порядок формирования, ведения и обязательного опубликовани</w:t>
      </w:r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перечня утвержден </w:t>
      </w:r>
      <w:hyperlink r:id="rId7" w:history="1">
        <w:r w:rsidR="00E07D8D" w:rsidRPr="008778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инистрации </w:t>
      </w:r>
      <w:r w:rsidR="002D3B24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bookmarkStart w:id="0" w:name="P51"/>
      <w:bookmarkEnd w:id="0"/>
      <w:r w:rsidR="00FB585D">
        <w:rPr>
          <w:rFonts w:ascii="Times New Roman" w:hAnsi="Times New Roman" w:cs="Times New Roman"/>
          <w:color w:val="FF0000"/>
          <w:sz w:val="26"/>
          <w:szCs w:val="26"/>
        </w:rPr>
        <w:t>№76 от 20.10.2017</w:t>
      </w:r>
      <w:r w:rsidR="00C564F0" w:rsidRPr="00A745F0">
        <w:rPr>
          <w:rFonts w:ascii="Times New Roman" w:hAnsi="Times New Roman" w:cs="Times New Roman"/>
          <w:color w:val="FF0000"/>
          <w:sz w:val="26"/>
          <w:szCs w:val="26"/>
        </w:rPr>
        <w:t xml:space="preserve">г. 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формирования, ведения и обязательного опубликования перечня муниципального имущества </w:t>
      </w:r>
      <w:r w:rsidR="002D3B24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2D3B24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</w:t>
      </w:r>
      <w:proofErr w:type="gramEnd"/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sz w:val="26"/>
          <w:szCs w:val="26"/>
        </w:rPr>
        <w:t>Палласовского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84ECF">
        <w:rPr>
          <w:rFonts w:ascii="Times New Roman" w:hAnsi="Times New Roman" w:cs="Times New Roman"/>
          <w:sz w:val="26"/>
          <w:szCs w:val="26"/>
        </w:rPr>
        <w:t>.</w:t>
      </w:r>
    </w:p>
    <w:p w:rsidR="00035356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1.2. 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8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частью 3 статьи 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 июля 2007 г. </w:t>
      </w: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N 209-ФЗ "О развитии малого и среднего предпринимательства в Российской Федерации" 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9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 15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52"/>
      <w:bookmarkEnd w:id="1"/>
      <w:r w:rsidRPr="00E07D8D">
        <w:rPr>
          <w:rFonts w:ascii="Times New Roman" w:eastAsia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предоставления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бизнес-инкубаторами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в аренду субъектам малого и среднего предпринимательства не должен превышать трех лет.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проведения торгов;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земельных участков в аренду осуществляется в соответствии с положениями </w:t>
      </w:r>
      <w:hyperlink r:id="rId1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главы V.1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проведения торгов - в порядке, предусмотренном </w:t>
      </w:r>
      <w:hyperlink r:id="rId1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- в случаях, установленных </w:t>
      </w:r>
      <w:hyperlink r:id="rId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пунктом 2 статьи 39.6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Федерации, в порядке, предусмотренном </w:t>
      </w:r>
      <w:hyperlink r:id="rId1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39.17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07D8D" w:rsidRPr="00C83BC3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2D3B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именуется - Администрация) или специализированная организация, действующая на основании договора с Администрацией.</w:t>
      </w:r>
    </w:p>
    <w:p w:rsidR="00F01387" w:rsidRPr="00E07D8D" w:rsidRDefault="00F01387" w:rsidP="004C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2. Порядок предоставления муниципального имущества</w:t>
      </w:r>
    </w:p>
    <w:p w:rsidR="00E07D8D" w:rsidRPr="00037B8E" w:rsidRDefault="00E07D8D" w:rsidP="00037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по результатам проведения торгов</w:t>
      </w:r>
    </w:p>
    <w:p w:rsidR="00037B8E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2.1. Передача в аренду муниципального имущества по результатам проведения торгов может осуществляться по инициативе Администрации, 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является Администрация.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является уполномоченное лицо.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72"/>
      <w:bookmarkEnd w:id="2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по форме, </w:t>
      </w:r>
      <w:r w:rsidRPr="00793003">
        <w:rPr>
          <w:rFonts w:ascii="Times New Roman" w:eastAsia="Times New Roman" w:hAnsi="Times New Roman" w:cs="Times New Roman"/>
          <w:sz w:val="26"/>
          <w:szCs w:val="26"/>
        </w:rPr>
        <w:t>утвержденной постановлением администрации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0152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с приложением следующих документов: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приказ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hyperlink r:id="rId1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(далее именуется - приказ Минэкономразвития N 113).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18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2.3. Администрация или уполномоченное лицо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поступления заявления о предоставлении в аренду муниципального имущества по результатам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проведения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2) проверяет самостоятельно с использованием общедоступных информационных систем в сети Интернет (Единый федеральный реестр сведений о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муниципального имущества по результатам торгов </w:t>
      </w:r>
      <w:r w:rsidR="00F97CA2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2.5. Администрация или уполномоченное лицо в течение 30 дней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7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2.2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4E" w:rsidRPr="008D224D">
        <w:rPr>
          <w:rFonts w:ascii="Times New Roman" w:eastAsia="Times New Roman" w:hAnsi="Times New Roman" w:cs="Times New Roman"/>
          <w:sz w:val="26"/>
          <w:szCs w:val="26"/>
        </w:rPr>
        <w:t>настоящ</w:t>
      </w:r>
      <w:r w:rsidR="004304A1" w:rsidRPr="008D224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Порядка и условий.</w:t>
      </w:r>
    </w:p>
    <w:p w:rsidR="00037B8E" w:rsidRPr="00E07D8D" w:rsidRDefault="00037B8E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19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признания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</w:t>
      </w:r>
      <w:r w:rsidR="009C6E96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предоставлении в аренду муниципального имущества по результатам проведения торгов, </w:t>
      </w:r>
      <w:r w:rsidR="002C752B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2C752B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</w:t>
      </w:r>
      <w:r w:rsidR="00E02C48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E02C48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не принято решение об отказе в предоставлении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Передача в аренду муниципального имущества по результатам проведения торгов осуществляется в порядке, установленном </w:t>
      </w:r>
      <w:hyperlink r:id="rId2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N 67), и в соответствии с конкурсной документацией.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3. Порядок предоставления муниципального имущества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без проведения торгов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106"/>
      <w:bookmarkEnd w:id="3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при условии его использования для осуществления таких видов деятельности.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107"/>
      <w:bookmarkEnd w:id="4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3.2. Заявители представляют в </w:t>
      </w:r>
      <w:r w:rsidR="00374E3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уполномоченному лицу заявление о предоставлении в аренду муниципального имущества без проведения торгов по форме, </w:t>
      </w:r>
      <w:r w:rsidRPr="00E202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утвержденной 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, с приложением следующих документов:</w:t>
      </w:r>
    </w:p>
    <w:p w:rsidR="00037B8E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приказ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</w:t>
      </w:r>
    </w:p>
    <w:p w:rsidR="00037B8E" w:rsidRDefault="00037B8E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B8E" w:rsidRDefault="00037B8E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hyperlink r:id="rId2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Минэкономразвития N 113.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представляется в случае подачи заявления о предоставлении в аренду </w:t>
      </w:r>
      <w:r w:rsidR="006938C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113"/>
      <w:bookmarkEnd w:id="5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3.3. Администрация или уполномоченное лицо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поступления заявления о предоставлении в аренду муниципального имущества без проведения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5B38B1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Документы, указанные в настоящем пункте, могут быть представлены </w:t>
      </w:r>
    </w:p>
    <w:p w:rsidR="005B38B1" w:rsidRDefault="005B38B1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или уполномоченное лицо в течение 10 рабочих дней с даты поступления в </w:t>
      </w:r>
      <w:r w:rsidR="00267AB6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ab/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муниципального имущества без проведения торгов и 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пунктах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принятия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решения в письменной форме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уведомляет заявителя.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3.6. Администрация или уполномоченное лицо принимает решение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в аренду муниципального имущества без проведения торгов при наличии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критериям и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0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2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признания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B38B1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</w:t>
      </w:r>
    </w:p>
    <w:p w:rsidR="005B38B1" w:rsidRDefault="005B38B1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B366D7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муниципального имущества в аренду.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</w:t>
      </w:r>
      <w:hyperlink r:id="rId2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67, не размещается до рассмотрения заявления о предоставлении в аренду муниципального имущества без проведения торгов.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принятия по результатам рассмотрения указанного заявления решения о предоставлении муниципального имущества в аренду без проведения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</w:t>
      </w:r>
      <w:r w:rsidR="00B366D7" w:rsidRPr="00B366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 по форме, утвержденной </w:t>
      </w:r>
      <w:r w:rsidRPr="00CB5E60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и его подписание, а также направление проекта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указанного договора для подписания заявителю.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4. Льготные условия</w:t>
      </w:r>
    </w:p>
    <w:p w:rsidR="006E27C1" w:rsidRPr="00E07D8D" w:rsidRDefault="006E27C1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При заключении договора аренды муниципального имущества без проведения торгов с заявителями, соответствующими условиям, указанным в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предусматриваются следующие размеры арендной платы: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7E7963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7E7963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B05165" w:rsidRPr="00E07D8D" w:rsidRDefault="00B05165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7E7963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5B38B1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четвертый год аренды и далее - 100 процентов от размера арендной </w:t>
      </w:r>
    </w:p>
    <w:p w:rsidR="005B38B1" w:rsidRDefault="005B38B1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платы, рассчитанной в соответствии с порядком установления арендной платы за использование муниципального имущества </w:t>
      </w:r>
      <w:r w:rsidR="007E7963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5. Заключительные положения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035356" w:rsidRPr="00E07D8D" w:rsidRDefault="00035356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52453" w:rsidRPr="00E07D8D" w:rsidRDefault="00752453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752453" w:rsidRDefault="005F0419" w:rsidP="005F0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D752C0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Приложение</w:t>
      </w:r>
    </w:p>
    <w:p w:rsidR="00D752C0" w:rsidRPr="00752453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7D8D" w:rsidRPr="00752453">
        <w:rPr>
          <w:rFonts w:ascii="Times New Roman" w:eastAsia="Times New Roman" w:hAnsi="Times New Roman" w:cs="Times New Roman"/>
          <w:sz w:val="24"/>
          <w:szCs w:val="24"/>
        </w:rPr>
        <w:t xml:space="preserve">к Порядку и условиям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</w:p>
    <w:p w:rsidR="00D752C0" w:rsidRPr="00752453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в аренду муниципального имущества </w:t>
      </w:r>
    </w:p>
    <w:p w:rsidR="00D752C0" w:rsidRPr="00752453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752C0" w:rsidRPr="00752453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Палласовского муниципального района </w:t>
      </w:r>
    </w:p>
    <w:p w:rsidR="00D752C0" w:rsidRPr="00752453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области, </w:t>
      </w:r>
      <w:proofErr w:type="gramStart"/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>включенного</w:t>
      </w:r>
      <w:proofErr w:type="gramEnd"/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D752C0" w:rsidRPr="00752453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муниципального имущества, </w:t>
      </w:r>
    </w:p>
    <w:p w:rsidR="00D752C0" w:rsidRPr="00752453" w:rsidRDefault="00D752C0" w:rsidP="00752453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>находяще</w:t>
      </w:r>
      <w:r w:rsidR="00035356" w:rsidRPr="00752453">
        <w:rPr>
          <w:rFonts w:ascii="Times New Roman" w:eastAsia="Times New Roman" w:hAnsi="Times New Roman" w:cs="Times New Roman"/>
          <w:sz w:val="24"/>
          <w:szCs w:val="24"/>
        </w:rPr>
        <w:t>гося</w:t>
      </w:r>
      <w:proofErr w:type="gramEnd"/>
      <w:r w:rsidR="00035356" w:rsidRPr="0075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>в собственности Калашниковского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2C0" w:rsidRPr="00752453" w:rsidRDefault="00D752C0" w:rsidP="00752453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Палласовского </w:t>
      </w:r>
    </w:p>
    <w:p w:rsidR="00D752C0" w:rsidRPr="00752453" w:rsidRDefault="00D752C0" w:rsidP="00752453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E7963"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Волгоградской области, </w:t>
      </w:r>
    </w:p>
    <w:p w:rsidR="00D752C0" w:rsidRPr="00752453" w:rsidRDefault="007E7963" w:rsidP="00752453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D752C0" w:rsidRPr="00752453" w:rsidRDefault="007E7963" w:rsidP="00752453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права хозяйственного ведения, права </w:t>
      </w:r>
    </w:p>
    <w:p w:rsidR="00D752C0" w:rsidRPr="00752453" w:rsidRDefault="007E7963" w:rsidP="00752453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75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оперативного управления, а также </w:t>
      </w:r>
      <w:proofErr w:type="gramStart"/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>имущественных</w:t>
      </w:r>
      <w:proofErr w:type="gramEnd"/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419" w:rsidRPr="00752453" w:rsidRDefault="007E7963" w:rsidP="00752453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7524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4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0419" w:rsidRPr="00752453">
        <w:rPr>
          <w:rFonts w:ascii="Times New Roman" w:eastAsia="Times New Roman" w:hAnsi="Times New Roman" w:cs="Times New Roman"/>
          <w:sz w:val="24"/>
          <w:szCs w:val="24"/>
        </w:rPr>
        <w:t>прав субъектов малого и среднего предпринимательства)</w:t>
      </w:r>
    </w:p>
    <w:p w:rsidR="00E07D8D" w:rsidRPr="00752453" w:rsidRDefault="00E07D8D" w:rsidP="00752453">
      <w:pPr>
        <w:pStyle w:val="af9"/>
        <w:rPr>
          <w:rFonts w:ascii="Times New Roman" w:eastAsia="Times New Roman" w:hAnsi="Times New Roman" w:cs="Times New Roman"/>
          <w:sz w:val="28"/>
          <w:szCs w:val="28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7E7963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6" w:name="P177"/>
      <w:bookmarkEnd w:id="6"/>
      <w:r w:rsidRPr="007E7963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E07D8D" w:rsidRPr="007E7963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963">
        <w:rPr>
          <w:rFonts w:ascii="Times New Roman" w:eastAsia="Times New Roman" w:hAnsi="Times New Roman" w:cs="Times New Roman"/>
          <w:sz w:val="26"/>
          <w:szCs w:val="26"/>
        </w:rPr>
        <w:t xml:space="preserve">ВИДОВ ПРЕДПРИНИМАТЕЛЬСКОЙ ДЕЯТЕЛЬНОСТИ </w:t>
      </w:r>
      <w:proofErr w:type="gramStart"/>
      <w:r w:rsidRPr="007E79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E7963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ПРОИЗВОДСТВЕННОЙ,</w:t>
      </w:r>
    </w:p>
    <w:p w:rsidR="00E07D8D" w:rsidRPr="007E7963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963">
        <w:rPr>
          <w:rFonts w:ascii="Times New Roman" w:eastAsia="Times New Roman" w:hAnsi="Times New Roman" w:cs="Times New Roman"/>
          <w:sz w:val="26"/>
          <w:szCs w:val="26"/>
        </w:rPr>
        <w:t xml:space="preserve">СОЦИАЛЬНОЙ, НАУЧНОЙ </w:t>
      </w:r>
      <w:proofErr w:type="gramStart"/>
      <w:r w:rsidRPr="007E7963">
        <w:rPr>
          <w:rFonts w:ascii="Times New Roman" w:eastAsia="Times New Roman" w:hAnsi="Times New Roman" w:cs="Times New Roman"/>
          <w:sz w:val="26"/>
          <w:szCs w:val="26"/>
        </w:rPr>
        <w:t>СФЕРАХ</w:t>
      </w:r>
      <w:proofErr w:type="gramEnd"/>
      <w:r w:rsidRPr="007E7963">
        <w:rPr>
          <w:rFonts w:ascii="Times New Roman" w:eastAsia="Times New Roman" w:hAnsi="Times New Roman" w:cs="Times New Roman"/>
          <w:sz w:val="26"/>
          <w:szCs w:val="26"/>
        </w:rPr>
        <w:t xml:space="preserve"> И В СФЕРЕ ПРЕДОСТАВЛЕНИЯ БЫТОВЫХ</w:t>
      </w:r>
    </w:p>
    <w:p w:rsidR="00E07D8D" w:rsidRPr="007E7963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963">
        <w:rPr>
          <w:rFonts w:ascii="Times New Roman" w:eastAsia="Times New Roman" w:hAnsi="Times New Roman" w:cs="Times New Roman"/>
          <w:sz w:val="26"/>
          <w:szCs w:val="26"/>
        </w:rPr>
        <w:t>УСЛУГ, ТОРГОВЛИ И ОБЩЕСТВЕННОГО ПИТАНИЯ, ПРИ ОСУЩЕСТВЛЕНИИ</w:t>
      </w:r>
    </w:p>
    <w:p w:rsidR="00E07D8D" w:rsidRPr="007E7963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E7963">
        <w:rPr>
          <w:rFonts w:ascii="Times New Roman" w:eastAsia="Times New Roman" w:hAnsi="Times New Roman" w:cs="Times New Roman"/>
          <w:sz w:val="26"/>
          <w:szCs w:val="26"/>
        </w:rPr>
        <w:t>КОТОРЫХ</w:t>
      </w:r>
      <w:proofErr w:type="gramEnd"/>
      <w:r w:rsidRPr="007E7963">
        <w:rPr>
          <w:rFonts w:ascii="Times New Roman" w:eastAsia="Times New Roman" w:hAnsi="Times New Roman" w:cs="Times New Roman"/>
          <w:sz w:val="26"/>
          <w:szCs w:val="26"/>
        </w:rPr>
        <w:t xml:space="preserve"> СУБЪЕКТАМ МАЛОГО И СРЕДНЕГО ПРЕДПРИНИМАТЕЛЬСТВА</w:t>
      </w:r>
    </w:p>
    <w:p w:rsidR="00E07D8D" w:rsidRPr="007E7963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963">
        <w:rPr>
          <w:rFonts w:ascii="Times New Roman" w:eastAsia="Times New Roman" w:hAnsi="Times New Roman" w:cs="Times New Roman"/>
          <w:sz w:val="26"/>
          <w:szCs w:val="26"/>
        </w:rPr>
        <w:t>МУНИЦИПАЛЬНОЕ ИМУЩЕСТВО МОЖЕТ БЫТЬ ПРЕДОСТАВЛЕНО В АРЕНДУ</w:t>
      </w:r>
    </w:p>
    <w:p w:rsidR="00E07D8D" w:rsidRPr="007E7963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963">
        <w:rPr>
          <w:rFonts w:ascii="Times New Roman" w:eastAsia="Times New Roman" w:hAnsi="Times New Roman" w:cs="Times New Roman"/>
          <w:sz w:val="26"/>
          <w:szCs w:val="26"/>
        </w:rPr>
        <w:t>БЕЗ ПРОВЕДЕНИЯ ТОРГОВ И НА ЛЬГОТНЫХ УСЛОВИЯХ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46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000"/>
        <w:gridCol w:w="1197"/>
      </w:tblGrid>
      <w:tr w:rsidR="00E07D8D" w:rsidRPr="00E07D8D" w:rsidTr="00565A17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или раздел по </w:t>
            </w: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Общероссийскому </w:t>
            </w:r>
            <w:hyperlink r:id="rId27" w:history="1">
              <w:r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классификатору</w:t>
              </w:r>
            </w:hyperlink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видов экономической деятельности</w:t>
            </w:r>
          </w:p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ОК 029-2014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</w:tr>
      <w:tr w:rsidR="00E07D8D" w:rsidRPr="00E07D8D" w:rsidTr="00565A17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01.1</w:t>
              </w:r>
            </w:hyperlink>
          </w:p>
        </w:tc>
        <w:tc>
          <w:tcPr>
            <w:tcW w:w="9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однолетних культур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многолетних культур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рассады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Животноводство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Смешанное сельское хозяйство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03.22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Рыбоводство пресноводное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молочной продукции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10.8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прочих пищевых продуктов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готовых кормов для животных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11.07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16.1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Распиловка и строгание древесины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31.0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мебели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ювелирных изделий, бижутерии и подобных товаров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33.1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монтаж металлических изделий, машин и оборудования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41.20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жилых и нежилых зданий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42.21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электромонтажных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строительно-монтажных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штукатурных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столярные и плотничные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устройству покрытий полов и облицовке стен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малярных и стекольных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кровельных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45.40.5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обслуживание и ремонт мотоциклов и </w:t>
            </w:r>
            <w:proofErr w:type="spellStart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47.78.22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Сборка и ремонт очков в специализированных магазинах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74.2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фотографии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81.21.1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уборке квартир и частных домов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жилых зданий и нежилых помещений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услуг по благоустройству ландшафта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82.19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с обеспечением проживания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прочих социальных услуг без обеспечения проживания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зрелищно-развлекательная прочая, не включенная в </w:t>
            </w: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другие группировки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предметов личного потребления и хозяйственно-бытового назначения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96.0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C1622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97.0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домашних хозяйств с наемными работниками</w:t>
            </w:r>
          </w:p>
        </w:tc>
      </w:tr>
    </w:tbl>
    <w:p w:rsidR="007613D5" w:rsidRDefault="007613D5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Default="00167F01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E7963" w:rsidRDefault="007E7963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E7963" w:rsidRDefault="007E7963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E7963" w:rsidRDefault="007E7963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167F01" w:rsidSect="0003535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CB7"/>
    <w:multiLevelType w:val="hybridMultilevel"/>
    <w:tmpl w:val="8C7A8D64"/>
    <w:lvl w:ilvl="0" w:tplc="DB38A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CB"/>
    <w:rsid w:val="000101B1"/>
    <w:rsid w:val="00035356"/>
    <w:rsid w:val="00037B8E"/>
    <w:rsid w:val="00043DA0"/>
    <w:rsid w:val="00066E85"/>
    <w:rsid w:val="000763A8"/>
    <w:rsid w:val="000B04B7"/>
    <w:rsid w:val="000C770C"/>
    <w:rsid w:val="000D0A26"/>
    <w:rsid w:val="00103CAF"/>
    <w:rsid w:val="00103EF6"/>
    <w:rsid w:val="001637C2"/>
    <w:rsid w:val="00167F01"/>
    <w:rsid w:val="00177FB2"/>
    <w:rsid w:val="00180322"/>
    <w:rsid w:val="001854D0"/>
    <w:rsid w:val="0019624E"/>
    <w:rsid w:val="001A4E11"/>
    <w:rsid w:val="001C6CD8"/>
    <w:rsid w:val="001F302D"/>
    <w:rsid w:val="002228A3"/>
    <w:rsid w:val="002261A0"/>
    <w:rsid w:val="00233924"/>
    <w:rsid w:val="00234F4E"/>
    <w:rsid w:val="002660B4"/>
    <w:rsid w:val="00267AB6"/>
    <w:rsid w:val="002954E2"/>
    <w:rsid w:val="002B3507"/>
    <w:rsid w:val="002C752B"/>
    <w:rsid w:val="002D3B24"/>
    <w:rsid w:val="002F16E3"/>
    <w:rsid w:val="003002C6"/>
    <w:rsid w:val="00307FB8"/>
    <w:rsid w:val="00311140"/>
    <w:rsid w:val="00336928"/>
    <w:rsid w:val="00365795"/>
    <w:rsid w:val="00365FF7"/>
    <w:rsid w:val="00374E39"/>
    <w:rsid w:val="00384ECF"/>
    <w:rsid w:val="00384F58"/>
    <w:rsid w:val="003B2657"/>
    <w:rsid w:val="003C790D"/>
    <w:rsid w:val="003D2A2C"/>
    <w:rsid w:val="003D36B7"/>
    <w:rsid w:val="0040542C"/>
    <w:rsid w:val="00412383"/>
    <w:rsid w:val="004304A1"/>
    <w:rsid w:val="00437F72"/>
    <w:rsid w:val="00440E8B"/>
    <w:rsid w:val="00466D35"/>
    <w:rsid w:val="004841F8"/>
    <w:rsid w:val="004C3AA9"/>
    <w:rsid w:val="004C62F3"/>
    <w:rsid w:val="004F03A5"/>
    <w:rsid w:val="004F0B72"/>
    <w:rsid w:val="00503DC7"/>
    <w:rsid w:val="00512EC6"/>
    <w:rsid w:val="00557476"/>
    <w:rsid w:val="00560152"/>
    <w:rsid w:val="0056226F"/>
    <w:rsid w:val="0056605E"/>
    <w:rsid w:val="00566D06"/>
    <w:rsid w:val="00567736"/>
    <w:rsid w:val="00573009"/>
    <w:rsid w:val="005A358C"/>
    <w:rsid w:val="005A4C3C"/>
    <w:rsid w:val="005B38B1"/>
    <w:rsid w:val="005C17FE"/>
    <w:rsid w:val="005C534E"/>
    <w:rsid w:val="005F0419"/>
    <w:rsid w:val="005F08BD"/>
    <w:rsid w:val="00604F25"/>
    <w:rsid w:val="0061103A"/>
    <w:rsid w:val="00613937"/>
    <w:rsid w:val="00637989"/>
    <w:rsid w:val="00686C2D"/>
    <w:rsid w:val="006938C4"/>
    <w:rsid w:val="006966A8"/>
    <w:rsid w:val="006A2B0A"/>
    <w:rsid w:val="006C32B3"/>
    <w:rsid w:val="006D5932"/>
    <w:rsid w:val="006E27C1"/>
    <w:rsid w:val="006E2ADB"/>
    <w:rsid w:val="006E4B4A"/>
    <w:rsid w:val="006E6C26"/>
    <w:rsid w:val="006F26D5"/>
    <w:rsid w:val="006F6CC0"/>
    <w:rsid w:val="00704261"/>
    <w:rsid w:val="00713845"/>
    <w:rsid w:val="00716AC9"/>
    <w:rsid w:val="00722AAA"/>
    <w:rsid w:val="007262EC"/>
    <w:rsid w:val="00732216"/>
    <w:rsid w:val="00732D09"/>
    <w:rsid w:val="007510B6"/>
    <w:rsid w:val="00752260"/>
    <w:rsid w:val="00752453"/>
    <w:rsid w:val="007613D5"/>
    <w:rsid w:val="00770E20"/>
    <w:rsid w:val="00781448"/>
    <w:rsid w:val="0078158E"/>
    <w:rsid w:val="00793003"/>
    <w:rsid w:val="007E7963"/>
    <w:rsid w:val="0084588F"/>
    <w:rsid w:val="00856E0A"/>
    <w:rsid w:val="0086069F"/>
    <w:rsid w:val="008778A1"/>
    <w:rsid w:val="00885A0A"/>
    <w:rsid w:val="008B6F0A"/>
    <w:rsid w:val="008C5295"/>
    <w:rsid w:val="008D224D"/>
    <w:rsid w:val="00910280"/>
    <w:rsid w:val="00910D7C"/>
    <w:rsid w:val="00923DC2"/>
    <w:rsid w:val="009263CE"/>
    <w:rsid w:val="00950088"/>
    <w:rsid w:val="00980762"/>
    <w:rsid w:val="009847AF"/>
    <w:rsid w:val="00985042"/>
    <w:rsid w:val="00986E15"/>
    <w:rsid w:val="00993D6B"/>
    <w:rsid w:val="00997A0A"/>
    <w:rsid w:val="009B32BC"/>
    <w:rsid w:val="009C1C77"/>
    <w:rsid w:val="009C4F0E"/>
    <w:rsid w:val="009C6E96"/>
    <w:rsid w:val="009D0806"/>
    <w:rsid w:val="009E05AE"/>
    <w:rsid w:val="00A44F28"/>
    <w:rsid w:val="00A456D1"/>
    <w:rsid w:val="00A56510"/>
    <w:rsid w:val="00A745F0"/>
    <w:rsid w:val="00A76023"/>
    <w:rsid w:val="00A822C2"/>
    <w:rsid w:val="00AB3625"/>
    <w:rsid w:val="00AD010A"/>
    <w:rsid w:val="00B05165"/>
    <w:rsid w:val="00B14F86"/>
    <w:rsid w:val="00B366D7"/>
    <w:rsid w:val="00B517F4"/>
    <w:rsid w:val="00B52FBA"/>
    <w:rsid w:val="00B54C6E"/>
    <w:rsid w:val="00B619BE"/>
    <w:rsid w:val="00B854AD"/>
    <w:rsid w:val="00B90C26"/>
    <w:rsid w:val="00B91C79"/>
    <w:rsid w:val="00BB40CB"/>
    <w:rsid w:val="00BC1E27"/>
    <w:rsid w:val="00BD042F"/>
    <w:rsid w:val="00C14B3B"/>
    <w:rsid w:val="00C16226"/>
    <w:rsid w:val="00C501E8"/>
    <w:rsid w:val="00C564F0"/>
    <w:rsid w:val="00C611FD"/>
    <w:rsid w:val="00C76249"/>
    <w:rsid w:val="00C82173"/>
    <w:rsid w:val="00C8248A"/>
    <w:rsid w:val="00C82F80"/>
    <w:rsid w:val="00C83BC3"/>
    <w:rsid w:val="00C91449"/>
    <w:rsid w:val="00CA3784"/>
    <w:rsid w:val="00CB5E60"/>
    <w:rsid w:val="00CE6AFC"/>
    <w:rsid w:val="00D03D9A"/>
    <w:rsid w:val="00D239CA"/>
    <w:rsid w:val="00D4203C"/>
    <w:rsid w:val="00D4619F"/>
    <w:rsid w:val="00D64204"/>
    <w:rsid w:val="00D752C0"/>
    <w:rsid w:val="00DA2E11"/>
    <w:rsid w:val="00DA5D30"/>
    <w:rsid w:val="00DC68A6"/>
    <w:rsid w:val="00DF1BE4"/>
    <w:rsid w:val="00E02C48"/>
    <w:rsid w:val="00E07D8D"/>
    <w:rsid w:val="00E07DC8"/>
    <w:rsid w:val="00E20222"/>
    <w:rsid w:val="00E2073D"/>
    <w:rsid w:val="00E636A0"/>
    <w:rsid w:val="00E64833"/>
    <w:rsid w:val="00E85715"/>
    <w:rsid w:val="00E87494"/>
    <w:rsid w:val="00E9499F"/>
    <w:rsid w:val="00EA6110"/>
    <w:rsid w:val="00EB2AEE"/>
    <w:rsid w:val="00EB4A86"/>
    <w:rsid w:val="00F01387"/>
    <w:rsid w:val="00F02D08"/>
    <w:rsid w:val="00F2475D"/>
    <w:rsid w:val="00F30117"/>
    <w:rsid w:val="00F54561"/>
    <w:rsid w:val="00F70604"/>
    <w:rsid w:val="00F72334"/>
    <w:rsid w:val="00F97CA2"/>
    <w:rsid w:val="00FA6309"/>
    <w:rsid w:val="00FB071A"/>
    <w:rsid w:val="00FB585D"/>
    <w:rsid w:val="00FB6F5D"/>
    <w:rsid w:val="00FC1626"/>
    <w:rsid w:val="00FD3CF3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167F01"/>
    <w:rPr>
      <w:b/>
      <w:bCs/>
    </w:rPr>
  </w:style>
  <w:style w:type="paragraph" w:styleId="af9">
    <w:name w:val="No Spacing"/>
    <w:uiPriority w:val="1"/>
    <w:qFormat/>
    <w:rsid w:val="00DA2E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62098CE2DA435631BBB1C2F1FA203D40B3CBD5BD3565EC861435E63B1D78A5054FF6CF3BF5D27662BE3DBB8DD851081B6089D71w0REK" TargetMode="External"/><Relationship Id="rId18" Type="http://schemas.openxmlformats.org/officeDocument/2006/relationships/hyperlink" Target="consultantplus://offline/ref=D6A62098CE2DA435631BBB1C2F1FA203D40D37BE5EDA565EC861435E63B1D78A4254A765F4B148733471B4D6BBwDR4K" TargetMode="External"/><Relationship Id="rId26" Type="http://schemas.openxmlformats.org/officeDocument/2006/relationships/hyperlink" Target="consultantplus://offline/ref=D6A62098CE2DA435631BBB1C2F1FA203D40F39B95DD3565EC861435E63B1D78A4254A765F4B148733471B4D6BBwDR4K" TargetMode="External"/><Relationship Id="rId39" Type="http://schemas.openxmlformats.org/officeDocument/2006/relationships/hyperlink" Target="consultantplus://offline/ref=D6A62098CE2DA435631BBB1C2F1FA203D40B3EBA5FD7565EC861435E63B1D78A5054FF69F5B956733E64E287FD8196118BB60A9E6D0C1001w4R0K" TargetMode="External"/><Relationship Id="rId21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34" Type="http://schemas.openxmlformats.org/officeDocument/2006/relationships/hyperlink" Target="consultantplus://offline/ref=D6A62098CE2DA435631BBB1C2F1FA203D40B3EBA5FD7565EC861435E63B1D78A5054FF69F5B8527B3664E287FD8196118BB60A9E6D0C1001w4R0K" TargetMode="External"/><Relationship Id="rId42" Type="http://schemas.openxmlformats.org/officeDocument/2006/relationships/hyperlink" Target="consultantplus://offline/ref=D6A62098CE2DA435631BBB1C2F1FA203D40B3EBA5FD7565EC861435E63B1D78A5054FF69F5BA50723564E287FD8196118BB60A9E6D0C1001w4R0K" TargetMode="External"/><Relationship Id="rId47" Type="http://schemas.openxmlformats.org/officeDocument/2006/relationships/hyperlink" Target="consultantplus://offline/ref=D6A62098CE2DA435631BBB1C2F1FA203D40B3EBA5FD7565EC861435E63B1D78A5054FF69F5BE56773464E287FD8196118BB60A9E6D0C1001w4R0K" TargetMode="External"/><Relationship Id="rId50" Type="http://schemas.openxmlformats.org/officeDocument/2006/relationships/hyperlink" Target="consultantplus://offline/ref=D6A62098CE2DA435631BBB1C2F1FA203D40B3EBA5FD7565EC861435E63B1D78A5054FF69F5BE56763464E287FD8196118BB60A9E6D0C1001w4R0K" TargetMode="External"/><Relationship Id="rId55" Type="http://schemas.openxmlformats.org/officeDocument/2006/relationships/hyperlink" Target="consultantplus://offline/ref=D6A62098CE2DA435631BBB1C2F1FA203D40B3EBA5FD7565EC861435E63B1D78A5054FF69F5BE56743664E287FD8196118BB60A9E6D0C1001w4R0K" TargetMode="External"/><Relationship Id="rId63" Type="http://schemas.openxmlformats.org/officeDocument/2006/relationships/hyperlink" Target="consultantplus://offline/ref=D6A62098CE2DA435631BBB1C2F1FA203D40B3EBA5FD7565EC861435E63B1D78A5054FF69F5BD5E723064E287FD8196118BB60A9E6D0C1001w4R0K" TargetMode="External"/><Relationship Id="rId68" Type="http://schemas.openxmlformats.org/officeDocument/2006/relationships/hyperlink" Target="consultantplus://offline/ref=D6A62098CE2DA435631BBB1C2F1FA203D40B3EBA5FD7565EC861435E63B1D78A5054FF69F5BD52723164E287FD8196118BB60A9E6D0C1001w4R0K" TargetMode="External"/><Relationship Id="rId76" Type="http://schemas.openxmlformats.org/officeDocument/2006/relationships/hyperlink" Target="consultantplus://offline/ref=D6A62098CE2DA435631BBB1C2F1FA203D40B3EBA5FD7565EC861435E63B1D78A5054FF69F5BD53753364E287FD8196118BB60A9E6D0C1001w4R0K" TargetMode="External"/><Relationship Id="rId7" Type="http://schemas.openxmlformats.org/officeDocument/2006/relationships/hyperlink" Target="consultantplus://offline/ref=D6A62098CE2DA435631BA5113973FD06D70460B059D558099C3045093CE1D1DF1014F93CA4FC037E3666A8D6BACA991080wAR8K" TargetMode="External"/><Relationship Id="rId71" Type="http://schemas.openxmlformats.org/officeDocument/2006/relationships/hyperlink" Target="consultantplus://offline/ref=D6A62098CE2DA435631BBB1C2F1FA203D40B3EBA5FD7565EC861435E63B1D78A5054FF69F5BD52703664E287FD8196118BB60A9E6D0C1001w4R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9" Type="http://schemas.openxmlformats.org/officeDocument/2006/relationships/hyperlink" Target="consultantplus://offline/ref=D6A62098CE2DA435631BBB1C2F1FA203D40B3EBA5FD7565EC861435E63B1D78A5054FF69F5B854713E64E287FD8196118BB60A9E6D0C1001w4R0K" TargetMode="External"/><Relationship Id="rId11" Type="http://schemas.openxmlformats.org/officeDocument/2006/relationships/hyperlink" Target="consultantplus://offline/ref=D6A62098CE2DA435631BBB1C2F1FA203D40B3CBD5BD3565EC861435E63B1D78A5054FF6DFCBD5D27662BE3DBB8DD851081B6089D71w0REK" TargetMode="External"/><Relationship Id="rId24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2" Type="http://schemas.openxmlformats.org/officeDocument/2006/relationships/hyperlink" Target="consultantplus://offline/ref=D6A62098CE2DA435631BBB1C2F1FA203D40B3EBA5FD7565EC861435E63B1D78A5054FF69F5B855743064E287FD8196118BB60A9E6D0C1001w4R0K" TargetMode="External"/><Relationship Id="rId37" Type="http://schemas.openxmlformats.org/officeDocument/2006/relationships/hyperlink" Target="consultantplus://offline/ref=D6A62098CE2DA435631BBB1C2F1FA203D40B3EBA5FD7565EC861435E63B1D78A5054FF69F5B85E7B3064E287FD8196118BB60A9E6D0C1001w4R0K" TargetMode="External"/><Relationship Id="rId40" Type="http://schemas.openxmlformats.org/officeDocument/2006/relationships/hyperlink" Target="consultantplus://offline/ref=D6A62098CE2DA435631BBB1C2F1FA203D40B3EBA5FD7565EC861435E63B1D78A5054FF69F5B956773164E287FD8196118BB60A9E6D0C1001w4R0K" TargetMode="External"/><Relationship Id="rId45" Type="http://schemas.openxmlformats.org/officeDocument/2006/relationships/hyperlink" Target="consultantplus://offline/ref=D6A62098CE2DA435631BBB1C2F1FA203D40B3EBA5FD7565EC861435E63B1D78A5054FF69F5BE56703464E287FD8196118BB60A9E6D0C1001w4R0K" TargetMode="External"/><Relationship Id="rId53" Type="http://schemas.openxmlformats.org/officeDocument/2006/relationships/hyperlink" Target="consultantplus://offline/ref=D6A62098CE2DA435631BBB1C2F1FA203D40B3EBA5FD7565EC861435E63B1D78A5054FF69F5BE56753064E287FD8196118BB60A9E6D0C1001w4R0K" TargetMode="External"/><Relationship Id="rId58" Type="http://schemas.openxmlformats.org/officeDocument/2006/relationships/hyperlink" Target="consultantplus://offline/ref=D6A62098CE2DA435631BBB1C2F1FA203D40B3EBA5FD7565EC861435E63B1D78A5054FF69F5BB51763764E287FD8196118BB60A9E6D0C1001w4R0K" TargetMode="External"/><Relationship Id="rId66" Type="http://schemas.openxmlformats.org/officeDocument/2006/relationships/hyperlink" Target="consultantplus://offline/ref=D6A62098CE2DA435631BBB1C2F1FA203D40B3EBA5FD7565EC861435E63B1D78A5054FF69F5BD577B3664E287FD8196118BB60A9E6D0C1001w4R0K" TargetMode="External"/><Relationship Id="rId74" Type="http://schemas.openxmlformats.org/officeDocument/2006/relationships/hyperlink" Target="consultantplus://offline/ref=D6A62098CE2DA435631BBB1C2F1FA203D40B3EBA5FD7565EC861435E63B1D78A5054FF69F5BD53703764E287FD8196118BB60A9E6D0C1001w4R0K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6A62098CE2DA435631BBB1C2F1FA203D40B3EBA5FD7565EC861435E63B1D78A5054FF69F5BD56773664E287FD8196118BB60A9E6D0C1001w4R0K" TargetMode="External"/><Relationship Id="rId10" Type="http://schemas.openxmlformats.org/officeDocument/2006/relationships/hyperlink" Target="consultantplus://offline/ref=D6A62098CE2DA435631BBB1C2F1FA203D40B3CBD5BD3565EC861435E63B1D78A5054FF6CF7BA5D27662BE3DBB8DD851081B6089D71w0REK" TargetMode="External"/><Relationship Id="rId19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1" Type="http://schemas.openxmlformats.org/officeDocument/2006/relationships/hyperlink" Target="consultantplus://offline/ref=D6A62098CE2DA435631BBB1C2F1FA203D40B3EBA5FD7565EC861435E63B1D78A5054FF69F5B854753E64E287FD8196118BB60A9E6D0C1001w4R0K" TargetMode="External"/><Relationship Id="rId44" Type="http://schemas.openxmlformats.org/officeDocument/2006/relationships/hyperlink" Target="consultantplus://offline/ref=D6A62098CE2DA435631BBB1C2F1FA203D40B3EBA5FD7565EC861435E63B1D78A5054FF69F5BA507B3164E287FD8196118BB60A9E6D0C1001w4R0K" TargetMode="External"/><Relationship Id="rId52" Type="http://schemas.openxmlformats.org/officeDocument/2006/relationships/hyperlink" Target="consultantplus://offline/ref=D6A62098CE2DA435631BBB1C2F1FA203D40B3EBA5FD7565EC861435E63B1D78A5054FF69F5BE56753464E287FD8196118BB60A9E6D0C1001w4R0K" TargetMode="External"/><Relationship Id="rId60" Type="http://schemas.openxmlformats.org/officeDocument/2006/relationships/hyperlink" Target="consultantplus://offline/ref=D6A62098CE2DA435631BBB1C2F1FA203D40B3EBA5FD7565EC861435E63B1D78A5054FF69F5BC5F743564E287FD8196118BB60A9E6D0C1001w4R0K" TargetMode="External"/><Relationship Id="rId65" Type="http://schemas.openxmlformats.org/officeDocument/2006/relationships/hyperlink" Target="consultantplus://offline/ref=D6A62098CE2DA435631BBB1C2F1FA203D40B3EBA5FD7565EC861435E63B1D78A5054FF69F5BD57743464E287FD8196118BB60A9E6D0C1001w4R0K" TargetMode="External"/><Relationship Id="rId73" Type="http://schemas.openxmlformats.org/officeDocument/2006/relationships/hyperlink" Target="consultantplus://offline/ref=D6A62098CE2DA435631BBB1C2F1FA203D40B3EBA5FD7565EC861435E63B1D78A5054FF69F5BD5E713464E287FD8196118BB60A9E6D0C1001w4R0K" TargetMode="External"/><Relationship Id="rId78" Type="http://schemas.openxmlformats.org/officeDocument/2006/relationships/hyperlink" Target="consultantplus://offline/ref=D6A62098CE2DA435631BBB1C2F1FA203D40B3EBA5FD7565EC861435E63B1D78A5054FF69F5BD50723664E287FD8196118BB60A9E6D0C1001w4R0K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62098CE2DA435631BBB1C2F1FA203D40D37BE5EDA565EC861435E63B1D78A5054FF69F5B857763764E287FD8196118BB60A9E6D0C1001w4R0K" TargetMode="External"/><Relationship Id="rId14" Type="http://schemas.openxmlformats.org/officeDocument/2006/relationships/hyperlink" Target="consultantplus://offline/ref=D6A62098CE2DA435631BBB1C2F1FA203D40B3CBD5BD3565EC861435E63B1D78A5054FF6FF7BE5D27662BE3DBB8DD851081B6089D71w0REK" TargetMode="External"/><Relationship Id="rId22" Type="http://schemas.openxmlformats.org/officeDocument/2006/relationships/hyperlink" Target="consultantplus://offline/ref=D6A62098CE2DA435631BBB1C2F1FA203D40D37BE5EDA565EC861435E63B1D78A4254A765F4B148733471B4D6BBwDR4K" TargetMode="External"/><Relationship Id="rId27" Type="http://schemas.openxmlformats.org/officeDocument/2006/relationships/hyperlink" Target="consultantplus://offline/ref=D6A62098CE2DA435631BBB1C2F1FA203D40B3EBA5FD7565EC861435E63B1D78A4254A765F4B148733471B4D6BBwDR4K" TargetMode="External"/><Relationship Id="rId30" Type="http://schemas.openxmlformats.org/officeDocument/2006/relationships/hyperlink" Target="consultantplus://offline/ref=D6A62098CE2DA435631BBB1C2F1FA203D40B3EBA5FD7565EC861435E63B1D78A5054FF69F5B854753264E287FD8196118BB60A9E6D0C1001w4R0K" TargetMode="External"/><Relationship Id="rId35" Type="http://schemas.openxmlformats.org/officeDocument/2006/relationships/hyperlink" Target="consultantplus://offline/ref=D6A62098CE2DA435631BBB1C2F1FA203D40B3EBA5FD7565EC861435E63B1D78A5054FF69F5B85E773E64E287FD8196118BB60A9E6D0C1001w4R0K" TargetMode="External"/><Relationship Id="rId43" Type="http://schemas.openxmlformats.org/officeDocument/2006/relationships/hyperlink" Target="consultantplus://offline/ref=D6A62098CE2DA435631BBB1C2F1FA203D40B3EBA5FD7565EC861435E63B1D78A5054FF69F5BD517B3464E287FD8196118BB60A9E6D0C1001w4R0K" TargetMode="External"/><Relationship Id="rId48" Type="http://schemas.openxmlformats.org/officeDocument/2006/relationships/hyperlink" Target="consultantplus://offline/ref=D6A62098CE2DA435631BBB1C2F1FA203D40B3EBA5FD7565EC861435E63B1D78A5054FF69F5BE56773064E287FD8196118BB60A9E6D0C1001w4R0K" TargetMode="External"/><Relationship Id="rId56" Type="http://schemas.openxmlformats.org/officeDocument/2006/relationships/hyperlink" Target="consultantplus://offline/ref=D6A62098CE2DA435631BBB1C2F1FA203D40B3EBA5FD7565EC861435E63B1D78A5054FF69F5BD5E733364E287FD8196118BB60A9E6D0C1001w4R0K" TargetMode="External"/><Relationship Id="rId64" Type="http://schemas.openxmlformats.org/officeDocument/2006/relationships/hyperlink" Target="consultantplus://offline/ref=D6A62098CE2DA435631BBB1C2F1FA203D40B3EBA5FD7565EC861435E63B1D78A5054FF69F5BD57743664E287FD8196118BB60A9E6D0C1001w4R0K" TargetMode="External"/><Relationship Id="rId69" Type="http://schemas.openxmlformats.org/officeDocument/2006/relationships/hyperlink" Target="consultantplus://offline/ref=D6A62098CE2DA435631BBB1C2F1FA203D40B3EBA5FD7565EC861435E63B1D78A5054FF69F5BD52713764E287FD8196118BB60A9E6D0C1001w4R0K" TargetMode="External"/><Relationship Id="rId77" Type="http://schemas.openxmlformats.org/officeDocument/2006/relationships/hyperlink" Target="consultantplus://offline/ref=D6A62098CE2DA435631BBB1C2F1FA203D40B3EBA5FD7565EC861435E63B1D78A5054FF69F5BD537A3264E287FD8196118BB60A9E6D0C1001w4R0K" TargetMode="External"/><Relationship Id="rId8" Type="http://schemas.openxmlformats.org/officeDocument/2006/relationships/hyperlink" Target="consultantplus://offline/ref=D6A62098CE2DA435631BBB1C2F1FA203D40D37BE5EDA565EC861435E63B1D78A5054FF69F5B857703F64E287FD8196118BB60A9E6D0C1001w4R0K" TargetMode="External"/><Relationship Id="rId51" Type="http://schemas.openxmlformats.org/officeDocument/2006/relationships/hyperlink" Target="consultantplus://offline/ref=D6A62098CE2DA435631BBB1C2F1FA203D40B3EBA5FD7565EC861435E63B1D78A5054FF69F5BE56753664E287FD8196118BB60A9E6D0C1001w4R0K" TargetMode="External"/><Relationship Id="rId72" Type="http://schemas.openxmlformats.org/officeDocument/2006/relationships/hyperlink" Target="consultantplus://offline/ref=D6A62098CE2DA435631BBB1C2F1FA203D40B3EBA5FD7565EC861435E63B1D78A5054FF69F5BD52703264E287FD8196118BB60A9E6D0C1001w4R0K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A62098CE2DA435631BBB1C2F1FA203D40B3CBD5BD3565EC861435E63B1D78A5054FF6EF3B05D27662BE3DBB8DD851081B6089D71w0REK" TargetMode="External"/><Relationship Id="rId17" Type="http://schemas.openxmlformats.org/officeDocument/2006/relationships/hyperlink" Target="consultantplus://offline/ref=D6A62098CE2DA435631BBB1C2F1FA203D40D37BE5EDA565EC861435E63B1D78A4254A765F4B148733471B4D6BBwDR4K" TargetMode="External"/><Relationship Id="rId25" Type="http://schemas.openxmlformats.org/officeDocument/2006/relationships/hyperlink" Target="consultantplus://offline/ref=D6A62098CE2DA435631BBB1C2F1FA203D40F39B95DD3565EC861435E63B1D78A4254A765F4B148733471B4D6BBwDR4K" TargetMode="External"/><Relationship Id="rId33" Type="http://schemas.openxmlformats.org/officeDocument/2006/relationships/hyperlink" Target="consultantplus://offline/ref=D6A62098CE2DA435631BBB1C2F1FA203D40B3EBA5FD7565EC861435E63B1D78A5054FF69F5B8557B3664E287FD8196118BB60A9E6D0C1001w4R0K" TargetMode="External"/><Relationship Id="rId38" Type="http://schemas.openxmlformats.org/officeDocument/2006/relationships/hyperlink" Target="consultantplus://offline/ref=D6A62098CE2DA435631BBB1C2F1FA203D40B3EBA5FD7565EC861435E63B1D78A5054FF69F5B85F713064E287FD8196118BB60A9E6D0C1001w4R0K" TargetMode="External"/><Relationship Id="rId46" Type="http://schemas.openxmlformats.org/officeDocument/2006/relationships/hyperlink" Target="consultantplus://offline/ref=D6A62098CE2DA435631BBB1C2F1FA203D40B3EBA5FD7565EC861435E63B1D78A5054FF69F5BA5F723E64E287FD8196118BB60A9E6D0C1001w4R0K" TargetMode="External"/><Relationship Id="rId59" Type="http://schemas.openxmlformats.org/officeDocument/2006/relationships/hyperlink" Target="consultantplus://offline/ref=D6A62098CE2DA435631BBB1C2F1FA203D40B3EBA5FD7565EC861435E63B1D78A5054FF69F5BD5E723464E287FD8196118BB60A9E6D0C1001w4R0K" TargetMode="External"/><Relationship Id="rId67" Type="http://schemas.openxmlformats.org/officeDocument/2006/relationships/hyperlink" Target="consultantplus://offline/ref=D6A62098CE2DA435631BBB1C2F1FA203D40B3EBA5FD7565EC861435E63B1D78A5054FF69F5BD577A3564E287FD8196118BB60A9E6D0C1001w4R0K" TargetMode="External"/><Relationship Id="rId20" Type="http://schemas.openxmlformats.org/officeDocument/2006/relationships/hyperlink" Target="consultantplus://offline/ref=D6A62098CE2DA435631BBB1C2F1FA203D40F39B95DD3565EC861435E63B1D78A4254A765F4B148733471B4D6BBwDR4K" TargetMode="External"/><Relationship Id="rId41" Type="http://schemas.openxmlformats.org/officeDocument/2006/relationships/hyperlink" Target="consultantplus://offline/ref=D6A62098CE2DA435631BBB1C2F1FA203D40B3EBA5FD7565EC861435E63B1D78A5054FF69F5B955713264E287FD8196118BB60A9E6D0C1001w4R0K" TargetMode="External"/><Relationship Id="rId54" Type="http://schemas.openxmlformats.org/officeDocument/2006/relationships/hyperlink" Target="consultantplus://offline/ref=D6A62098CE2DA435631BBB1C2F1FA203D40B3EBA5FD7565EC861435E63B1D78A5054FF69F5BE56753E64E287FD8196118BB60A9E6D0C1001w4R0K" TargetMode="External"/><Relationship Id="rId62" Type="http://schemas.openxmlformats.org/officeDocument/2006/relationships/hyperlink" Target="consultantplus://offline/ref=D6A62098CE2DA435631BBB1C2F1FA203D40B3EBA5FD7565EC861435E63B1D78A5054FF69F5BD56773464E287FD8196118BB60A9E6D0C1001w4R0K" TargetMode="External"/><Relationship Id="rId70" Type="http://schemas.openxmlformats.org/officeDocument/2006/relationships/hyperlink" Target="consultantplus://offline/ref=D6A62098CE2DA435631BBB1C2F1FA203D40B3EBA5FD7565EC861435E63B1D78A5054FF69F5BD52713364E287FD8196118BB60A9E6D0C1001w4R0K" TargetMode="External"/><Relationship Id="rId75" Type="http://schemas.openxmlformats.org/officeDocument/2006/relationships/hyperlink" Target="consultantplus://offline/ref=D6A62098CE2DA435631BBB1C2F1FA203D40B3EBA5FD7565EC861435E63B1D78A5054FF69F5BD53763F64E287FD8196118BB60A9E6D0C1001w4R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F2A7F9FB9D571A935CBB2CA16ADD6D3BE9CEF47FFFDE8926ADFD5984D54E60AB0F656828DA43B5992B0D141003A24A76D15A7281F49EA3X5GAM" TargetMode="External"/><Relationship Id="rId15" Type="http://schemas.openxmlformats.org/officeDocument/2006/relationships/hyperlink" Target="consultantplus://offline/ref=D6A62098CE2DA435631BBB1C2F1FA203D40B3CBD5BD3565EC861435E63B1D78A5054FF60F6BF5D27662BE3DBB8DD851081B6089D71w0REK" TargetMode="External"/><Relationship Id="rId23" Type="http://schemas.openxmlformats.org/officeDocument/2006/relationships/hyperlink" Target="consultantplus://offline/ref=D6A62098CE2DA435631BBB1C2F1FA203D40D37BE5EDA565EC861435E63B1D78A4254A765F4B148733471B4D6BBwDR4K" TargetMode="External"/><Relationship Id="rId28" Type="http://schemas.openxmlformats.org/officeDocument/2006/relationships/hyperlink" Target="consultantplus://offline/ref=D6A62098CE2DA435631BBB1C2F1FA203D40B3EBA5FD7565EC861435E63B1D78A5054FF69F5B856763064E287FD8196118BB60A9E6D0C1001w4R0K" TargetMode="External"/><Relationship Id="rId36" Type="http://schemas.openxmlformats.org/officeDocument/2006/relationships/hyperlink" Target="consultantplus://offline/ref=D6A62098CE2DA435631BBB1C2F1FA203D40B3EBA5FD7565EC861435E63B1D78A5054FF69F5B85E753264E287FD8196118BB60A9E6D0C1001w4R0K" TargetMode="External"/><Relationship Id="rId49" Type="http://schemas.openxmlformats.org/officeDocument/2006/relationships/hyperlink" Target="consultantplus://offline/ref=D6A62098CE2DA435631BBB1C2F1FA203D40B3EBA5FD7565EC861435E63B1D78A5054FF69F5BE56763664E287FD8196118BB60A9E6D0C1001w4R0K" TargetMode="External"/><Relationship Id="rId57" Type="http://schemas.openxmlformats.org/officeDocument/2006/relationships/hyperlink" Target="consultantplus://offline/ref=D6A62098CE2DA435631BBB1C2F1FA203D40B3EBA5FD7565EC861435E63B1D78A5054FF69F5BD5E733E64E287FD8196118BB60A9E6D0C1001w4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0C68-FE35-4E5E-9B63-E47DBA49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285</cp:revision>
  <cp:lastPrinted>2020-09-04T13:14:00Z</cp:lastPrinted>
  <dcterms:created xsi:type="dcterms:W3CDTF">2020-07-15T11:04:00Z</dcterms:created>
  <dcterms:modified xsi:type="dcterms:W3CDTF">2020-09-04T13:14:00Z</dcterms:modified>
</cp:coreProperties>
</file>