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B" w:rsidRPr="009B1BC4" w:rsidRDefault="008658EB" w:rsidP="009B1B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2468B6" w:rsidRPr="009B1BC4" w:rsidRDefault="002468B6" w:rsidP="009B1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6F36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КАЛАШНИКОВСКОГО</w:t>
      </w: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2468B6" w:rsidRPr="009B1BC4" w:rsidRDefault="002468B6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4A48" w:rsidRPr="009B1BC4" w:rsidRDefault="00A47BA2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2468B6"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2468B6" w:rsidRPr="009B1BC4" w:rsidRDefault="00850518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F377F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377F">
        <w:rPr>
          <w:rFonts w:ascii="Times New Roman" w:eastAsia="Times New Roman" w:hAnsi="Times New Roman"/>
          <w:sz w:val="26"/>
          <w:szCs w:val="26"/>
          <w:lang w:eastAsia="ru-RU"/>
        </w:rPr>
        <w:t xml:space="preserve">мая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47BA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 w:rsidR="006F3678">
        <w:rPr>
          <w:rFonts w:ascii="Times New Roman" w:eastAsia="Times New Roman" w:hAnsi="Times New Roman"/>
          <w:sz w:val="26"/>
          <w:szCs w:val="26"/>
          <w:lang w:eastAsia="ru-RU"/>
        </w:rPr>
        <w:t>Новостройка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A47BA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№</w:t>
      </w:r>
      <w:r w:rsidR="006F377F">
        <w:rPr>
          <w:rFonts w:ascii="Times New Roman" w:eastAsia="Times New Roman" w:hAnsi="Times New Roman"/>
          <w:sz w:val="26"/>
          <w:szCs w:val="26"/>
          <w:lang w:eastAsia="ru-RU"/>
        </w:rPr>
        <w:t xml:space="preserve"> 28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468B6" w:rsidRPr="009B1BC4" w:rsidRDefault="002468B6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9B6F1A" w:rsidRPr="009B1BC4" w:rsidRDefault="00850518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47</w:t>
      </w:r>
      <w:r w:rsidR="005F5AD1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29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мая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9B6F1A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    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«Об утверждении Административного регламента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предоставления муниципальной услуги «Выдача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разрешения на использование земель  или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земельных участков, находящихся в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собственности, без предоставления</w:t>
      </w:r>
    </w:p>
    <w:p w:rsidR="009B6F1A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земельных участков и установлению сервитута» </w:t>
      </w:r>
    </w:p>
    <w:p w:rsidR="00E23D52" w:rsidRPr="009B1BC4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5F5AD1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редакции Постановлений </w:t>
      </w:r>
      <w:r w:rsidR="00850518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12</w:t>
      </w:r>
      <w:r w:rsidR="00850518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15.01.</w:t>
      </w:r>
      <w:r w:rsidR="00850518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16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8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10.01.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17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</w:t>
      </w:r>
      <w:r w:rsidR="00AC25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26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01.03.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36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17.05.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 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94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19.10.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  №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31 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01.03.2019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, № 11 от 20.01.2020 г.</w:t>
      </w:r>
      <w:r w:rsidR="00E23D5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9B6F1A" w:rsidRPr="009B1BC4" w:rsidRDefault="009B6F1A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6F3678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 w:rsidR="00E23D52" w:rsidRPr="009B1BC4">
        <w:rPr>
          <w:rFonts w:ascii="Times New Roman" w:eastAsia="Times New Roman" w:hAnsi="Times New Roman"/>
          <w:sz w:val="26"/>
          <w:szCs w:val="26"/>
          <w:lang w:eastAsia="ru-RU"/>
        </w:rPr>
        <w:t>льского поселения в соответствие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B1BC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6F3678">
        <w:rPr>
          <w:rFonts w:ascii="Times New Roman" w:eastAsia="Times New Roman" w:hAnsi="Times New Roman"/>
          <w:sz w:val="26"/>
          <w:szCs w:val="26"/>
          <w:lang w:eastAsia="ru-RU"/>
        </w:rPr>
        <w:t>Калашниковского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C0413" w:rsidRPr="009B1BC4" w:rsidRDefault="002468B6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468B6" w:rsidRPr="00B57EE4" w:rsidRDefault="002468B6" w:rsidP="00B57E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 xml:space="preserve">1.Внести изменения и дополнения  в </w:t>
      </w:r>
      <w:r w:rsidR="00D74287" w:rsidRPr="009B1BC4">
        <w:rPr>
          <w:rFonts w:ascii="Times New Roman" w:hAnsi="Times New Roman"/>
          <w:sz w:val="26"/>
          <w:szCs w:val="26"/>
          <w:lang w:eastAsia="ru-RU"/>
        </w:rPr>
        <w:t>п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9B1BC4">
        <w:rPr>
          <w:rFonts w:ascii="Times New Roman" w:hAnsi="Times New Roman"/>
          <w:sz w:val="26"/>
          <w:szCs w:val="26"/>
          <w:lang w:eastAsia="ru-RU"/>
        </w:rPr>
        <w:t>а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6F3678">
        <w:rPr>
          <w:rFonts w:ascii="Times New Roman" w:hAnsi="Times New Roman"/>
          <w:sz w:val="26"/>
          <w:szCs w:val="26"/>
          <w:lang w:eastAsia="ru-RU"/>
        </w:rPr>
        <w:t>Калашниковского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5F5AD1" w:rsidRPr="009B1B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5AD1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6F3678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47</w:t>
      </w:r>
      <w:r w:rsidR="005F5AD1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6F3678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29.05.</w:t>
      </w:r>
      <w:r w:rsidR="005F017F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="005F5AD1" w:rsidRP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</w:t>
      </w:r>
      <w:r w:rsidR="005F017F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(в редакции Постановлений 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12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15.01.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16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8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10.01.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17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26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01.03.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г., 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36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17.05.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 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94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19.10.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18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г.,  №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31 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01.03.2019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, № 11 от 20.01.2020 г.</w:t>
      </w:r>
      <w:r w:rsidR="00B57EE4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3D52" w:rsidRPr="009B1BC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далее</w:t>
      </w:r>
      <w:r w:rsidR="00B57EE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B57EE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5F4959" w:rsidRPr="009B1BC4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остановление):</w:t>
      </w:r>
    </w:p>
    <w:p w:rsidR="005F017F" w:rsidRPr="009B1BC4" w:rsidRDefault="005F017F" w:rsidP="009B1BC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F32" w:rsidRPr="009B1BC4" w:rsidRDefault="005F017F" w:rsidP="009B1BC4">
      <w:pPr>
        <w:pStyle w:val="a3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b/>
          <w:sz w:val="26"/>
          <w:szCs w:val="26"/>
          <w:lang w:eastAsia="ru-RU"/>
        </w:rPr>
        <w:t xml:space="preserve">1.1. </w:t>
      </w:r>
      <w:r w:rsidR="00D23305" w:rsidRPr="009B1BC4">
        <w:rPr>
          <w:rFonts w:ascii="Times New Roman" w:hAnsi="Times New Roman"/>
          <w:b/>
          <w:sz w:val="26"/>
          <w:szCs w:val="26"/>
          <w:lang w:eastAsia="ru-RU"/>
        </w:rPr>
        <w:t>Пун</w:t>
      </w:r>
      <w:r w:rsidR="00265C23" w:rsidRPr="009B1BC4">
        <w:rPr>
          <w:rFonts w:ascii="Times New Roman" w:hAnsi="Times New Roman"/>
          <w:b/>
          <w:sz w:val="26"/>
          <w:szCs w:val="26"/>
          <w:lang w:eastAsia="ru-RU"/>
        </w:rPr>
        <w:t>кт 2.12 Регламента изложить в следующей редакции</w:t>
      </w:r>
      <w:r w:rsidR="00D23305" w:rsidRPr="009B1BC4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6B21BC" w:rsidRPr="009B1BC4" w:rsidRDefault="006B21BC" w:rsidP="009B1BC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B1BC4">
        <w:rPr>
          <w:rFonts w:ascii="Times New Roman" w:hAnsi="Times New Roman"/>
          <w:sz w:val="26"/>
          <w:szCs w:val="26"/>
        </w:rPr>
        <w:t xml:space="preserve">«2.12. </w:t>
      </w:r>
      <w:r w:rsidRPr="00814E49">
        <w:rPr>
          <w:rFonts w:ascii="Times New Roman" w:hAnsi="Times New Roman"/>
          <w:sz w:val="26"/>
          <w:szCs w:val="26"/>
        </w:rPr>
        <w:t xml:space="preserve">Настоящий регламент устанавливает порядок выдачи разрешения на использование земель </w:t>
      </w:r>
      <w:r w:rsidRPr="00814E49">
        <w:rPr>
          <w:rFonts w:ascii="Times New Roman" w:hAnsi="Times New Roman"/>
          <w:bCs/>
          <w:sz w:val="26"/>
          <w:szCs w:val="26"/>
        </w:rPr>
        <w:t>или земельных участков, находящихся в муниципальной собственности</w:t>
      </w:r>
      <w:r w:rsidRPr="00814E49">
        <w:rPr>
          <w:rFonts w:ascii="Times New Roman" w:hAnsi="Times New Roman"/>
          <w:sz w:val="26"/>
          <w:szCs w:val="26"/>
        </w:rPr>
        <w:t xml:space="preserve">, за исключением земельных участков, предоставленных гражданам или юридическим лицам, </w:t>
      </w:r>
      <w:r w:rsidRPr="00814E49">
        <w:rPr>
          <w:rFonts w:ascii="Times New Roman" w:hAnsi="Times New Roman"/>
          <w:bCs/>
          <w:sz w:val="26"/>
          <w:szCs w:val="26"/>
        </w:rPr>
        <w:t xml:space="preserve"> без предоставления земельных участков и установления сервитута в следующих случаях</w:t>
      </w:r>
      <w:r w:rsidRPr="009B1BC4">
        <w:rPr>
          <w:rFonts w:ascii="Times New Roman" w:hAnsi="Times New Roman"/>
          <w:bCs/>
          <w:sz w:val="26"/>
          <w:szCs w:val="26"/>
        </w:rPr>
        <w:t>:</w:t>
      </w:r>
    </w:p>
    <w:p w:rsidR="00265C23" w:rsidRPr="009B1BC4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>1) проведение инженерных изысканий;</w:t>
      </w:r>
    </w:p>
    <w:p w:rsidR="00265C23" w:rsidRPr="009B1BC4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dst1075"/>
      <w:bookmarkEnd w:id="0"/>
      <w:r w:rsidRPr="009B1BC4">
        <w:rPr>
          <w:rFonts w:ascii="Times New Roman" w:hAnsi="Times New Roman"/>
          <w:sz w:val="26"/>
          <w:szCs w:val="26"/>
          <w:lang w:eastAsia="ru-RU"/>
        </w:rPr>
        <w:t>2) капитальный или текущий ремонт линейного объекта;</w:t>
      </w:r>
    </w:p>
    <w:p w:rsidR="00265C23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1" w:name="dst1076"/>
      <w:bookmarkEnd w:id="1"/>
      <w:r w:rsidRPr="009B1BC4">
        <w:rPr>
          <w:rFonts w:ascii="Times New Roman" w:hAnsi="Times New Roman"/>
          <w:sz w:val="26"/>
          <w:szCs w:val="26"/>
          <w:lang w:eastAsia="ru-RU"/>
        </w:rPr>
        <w:t>3) строительство временных или </w:t>
      </w:r>
      <w:hyperlink r:id="rId7" w:anchor="dst100005" w:history="1">
        <w:r w:rsidRPr="009B1BC4">
          <w:rPr>
            <w:rFonts w:ascii="Times New Roman" w:hAnsi="Times New Roman"/>
            <w:sz w:val="26"/>
            <w:szCs w:val="26"/>
            <w:lang w:eastAsia="ru-RU"/>
          </w:rPr>
          <w:t>вспомогательных</w:t>
        </w:r>
      </w:hyperlink>
      <w:r w:rsidRPr="009B1BC4">
        <w:rPr>
          <w:rFonts w:ascii="Times New Roman" w:hAnsi="Times New Roman"/>
          <w:sz w:val="26"/>
          <w:szCs w:val="26"/>
          <w:lang w:eastAsia="ru-RU"/>
        </w:rPr>
        <w:t xml:space="preserve"> 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</w:t>
      </w: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федерального, регионального или местного значения;</w:t>
      </w:r>
    </w:p>
    <w:p w:rsidR="00265C23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2" w:name="dst1077"/>
      <w:bookmarkEnd w:id="2"/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 осуществление геологического изучения недр;</w:t>
      </w:r>
    </w:p>
    <w:p w:rsidR="004658A7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5) </w:t>
      </w:r>
      <w:r w:rsidR="004658A7" w:rsidRPr="004658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размещение нестационарных торговых объектов, рекламных конструкций, а также иных объектов, </w:t>
      </w:r>
      <w:hyperlink r:id="rId8" w:anchor="dst100009" w:history="1">
        <w:r w:rsidR="004658A7" w:rsidRPr="004658A7">
          <w:rPr>
            <w:rStyle w:val="aa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виды</w:t>
        </w:r>
      </w:hyperlink>
      <w:r w:rsidR="004658A7" w:rsidRPr="004658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которых устанавливаются Правительством Российской Федерации;</w:t>
      </w:r>
    </w:p>
    <w:p w:rsidR="00265C23" w:rsidRPr="009B1BC4" w:rsidRDefault="00D23305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6)возведение некапитальных строений, сооружений, предназначенных для осуществления товарной</w:t>
      </w:r>
      <w:r w:rsidR="005F5AD1" w:rsidRPr="009B1B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B1BC4">
        <w:rPr>
          <w:rFonts w:ascii="Times New Roman" w:hAnsi="Times New Roman"/>
          <w:sz w:val="26"/>
          <w:szCs w:val="26"/>
          <w:lang w:eastAsia="ru-RU"/>
        </w:rPr>
        <w:t>аквак</w:t>
      </w:r>
      <w:r w:rsidR="00265C23" w:rsidRPr="009B1BC4">
        <w:rPr>
          <w:rFonts w:ascii="Times New Roman" w:hAnsi="Times New Roman"/>
          <w:sz w:val="26"/>
          <w:szCs w:val="26"/>
          <w:lang w:eastAsia="ru-RU"/>
        </w:rPr>
        <w:t>ультуры (товарного рыбоводства);</w:t>
      </w:r>
    </w:p>
    <w:p w:rsidR="00265C23" w:rsidRPr="00CA7BCD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 xml:space="preserve">7) возведение гражданами гаражей, являющихся некапитальными сооружениями, либо </w:t>
      </w:r>
      <w:r w:rsidRPr="00CA7BCD">
        <w:rPr>
          <w:rFonts w:ascii="Times New Roman" w:hAnsi="Times New Roman"/>
          <w:sz w:val="26"/>
          <w:szCs w:val="26"/>
          <w:lang w:eastAsia="ru-RU"/>
        </w:rPr>
        <w:t>для стоянки технических или других средств передвижения инвалидов вблизи их места жительства"</w:t>
      </w:r>
      <w:r w:rsidR="00B57EE4">
        <w:rPr>
          <w:rFonts w:ascii="Times New Roman" w:hAnsi="Times New Roman"/>
          <w:sz w:val="26"/>
          <w:szCs w:val="26"/>
          <w:lang w:eastAsia="ru-RU"/>
        </w:rPr>
        <w:t>.</w:t>
      </w:r>
    </w:p>
    <w:p w:rsidR="008658EB" w:rsidRPr="00CA7BCD" w:rsidRDefault="002468B6" w:rsidP="009B1BC4">
      <w:pPr>
        <w:pStyle w:val="a3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7BCD">
        <w:rPr>
          <w:rFonts w:ascii="Times New Roman" w:hAnsi="Times New Roman"/>
          <w:sz w:val="26"/>
          <w:szCs w:val="26"/>
          <w:lang w:eastAsia="ru-RU"/>
        </w:rPr>
        <w:t>2.</w:t>
      </w:r>
      <w:r w:rsidR="00265C23" w:rsidRPr="00CA7B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7BCD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</w:t>
      </w:r>
      <w:r w:rsidR="00D74287" w:rsidRPr="00CA7BCD">
        <w:rPr>
          <w:rFonts w:ascii="Times New Roman" w:hAnsi="Times New Roman"/>
          <w:sz w:val="26"/>
          <w:szCs w:val="26"/>
          <w:lang w:eastAsia="ru-RU"/>
        </w:rPr>
        <w:t>п</w:t>
      </w:r>
      <w:r w:rsidR="00265C23" w:rsidRPr="00CA7BCD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Default="002468B6" w:rsidP="009B1BC4">
      <w:pPr>
        <w:pStyle w:val="a3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A7BCD">
        <w:rPr>
          <w:rFonts w:ascii="Times New Roman" w:hAnsi="Times New Roman"/>
          <w:sz w:val="26"/>
          <w:szCs w:val="26"/>
          <w:lang w:eastAsia="ru-RU"/>
        </w:rPr>
        <w:t>3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265C23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Настоящее </w:t>
      </w:r>
      <w:r w:rsidR="00D74287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вступает в силу </w:t>
      </w:r>
      <w:r w:rsidR="00286811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 01.09.2021г. и подлежит  официальному опубликованию</w:t>
      </w:r>
      <w:r w:rsidR="001C0413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86811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(обнародованию).</w:t>
      </w:r>
    </w:p>
    <w:p w:rsidR="00B57EE4" w:rsidRPr="00CA7BCD" w:rsidRDefault="00B57EE4" w:rsidP="009B1BC4">
      <w:pPr>
        <w:pStyle w:val="a3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74A48" w:rsidRPr="00CA7BCD" w:rsidRDefault="00974A48" w:rsidP="009B1B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6F3678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</w:t>
      </w:r>
      <w:r w:rsid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A47BA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5F5AD1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.А. </w:t>
      </w:r>
      <w:r w:rsidR="00B57EE4">
        <w:rPr>
          <w:rFonts w:ascii="Times New Roman" w:eastAsia="Times New Roman" w:hAnsi="Times New Roman"/>
          <w:b/>
          <w:sz w:val="26"/>
          <w:szCs w:val="26"/>
          <w:lang w:eastAsia="ru-RU"/>
        </w:rPr>
        <w:t>Бирюков</w:t>
      </w:r>
    </w:p>
    <w:p w:rsidR="006615CD" w:rsidRPr="009B1BC4" w:rsidRDefault="006615CD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5F32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Рег. № </w:t>
      </w:r>
      <w:r w:rsidR="006F377F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/20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bookmarkStart w:id="3" w:name="_GoBack"/>
      <w:bookmarkEnd w:id="3"/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7EE4" w:rsidRDefault="00B57EE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77F" w:rsidRDefault="006F377F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77F" w:rsidRDefault="006F377F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77F" w:rsidRDefault="006F377F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7EE4" w:rsidRPr="009B1BC4" w:rsidRDefault="00B57EE4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57EE4" w:rsidRPr="009B1BC4" w:rsidSect="0033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58" w:rsidRDefault="00A56058" w:rsidP="006615CD">
      <w:pPr>
        <w:spacing w:after="0" w:line="240" w:lineRule="auto"/>
      </w:pPr>
      <w:r>
        <w:separator/>
      </w:r>
    </w:p>
  </w:endnote>
  <w:endnote w:type="continuationSeparator" w:id="1">
    <w:p w:rsidR="00A56058" w:rsidRDefault="00A56058" w:rsidP="0066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58" w:rsidRDefault="00A56058" w:rsidP="006615CD">
      <w:pPr>
        <w:spacing w:after="0" w:line="240" w:lineRule="auto"/>
      </w:pPr>
      <w:r>
        <w:separator/>
      </w:r>
    </w:p>
  </w:footnote>
  <w:footnote w:type="continuationSeparator" w:id="1">
    <w:p w:rsidR="00A56058" w:rsidRDefault="00A56058" w:rsidP="0066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374"/>
    <w:multiLevelType w:val="multilevel"/>
    <w:tmpl w:val="37341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347BA"/>
    <w:rsid w:val="000561B2"/>
    <w:rsid w:val="00131E98"/>
    <w:rsid w:val="00137BE0"/>
    <w:rsid w:val="001506EE"/>
    <w:rsid w:val="00156DF6"/>
    <w:rsid w:val="00183793"/>
    <w:rsid w:val="00191B0C"/>
    <w:rsid w:val="001B1BA3"/>
    <w:rsid w:val="001B4234"/>
    <w:rsid w:val="001C0413"/>
    <w:rsid w:val="001F414B"/>
    <w:rsid w:val="002035FE"/>
    <w:rsid w:val="00213F0F"/>
    <w:rsid w:val="002468B6"/>
    <w:rsid w:val="002659A8"/>
    <w:rsid w:val="00265C23"/>
    <w:rsid w:val="00286811"/>
    <w:rsid w:val="0029613F"/>
    <w:rsid w:val="002B1372"/>
    <w:rsid w:val="002D3169"/>
    <w:rsid w:val="002D575D"/>
    <w:rsid w:val="003331F0"/>
    <w:rsid w:val="00372F63"/>
    <w:rsid w:val="003827B0"/>
    <w:rsid w:val="00387F61"/>
    <w:rsid w:val="003E7027"/>
    <w:rsid w:val="0046467E"/>
    <w:rsid w:val="00465238"/>
    <w:rsid w:val="004658A7"/>
    <w:rsid w:val="00496096"/>
    <w:rsid w:val="004B33E4"/>
    <w:rsid w:val="004C77F5"/>
    <w:rsid w:val="004E6B31"/>
    <w:rsid w:val="0054425E"/>
    <w:rsid w:val="00566074"/>
    <w:rsid w:val="00586FE4"/>
    <w:rsid w:val="005A2671"/>
    <w:rsid w:val="005F017F"/>
    <w:rsid w:val="005F2D29"/>
    <w:rsid w:val="005F4959"/>
    <w:rsid w:val="005F5AD1"/>
    <w:rsid w:val="006615CD"/>
    <w:rsid w:val="0068390E"/>
    <w:rsid w:val="006B02FD"/>
    <w:rsid w:val="006B21BC"/>
    <w:rsid w:val="006B2A4A"/>
    <w:rsid w:val="006B4B01"/>
    <w:rsid w:val="006D5759"/>
    <w:rsid w:val="006E7FAC"/>
    <w:rsid w:val="006F3678"/>
    <w:rsid w:val="006F377F"/>
    <w:rsid w:val="00713251"/>
    <w:rsid w:val="00715EDF"/>
    <w:rsid w:val="0074174D"/>
    <w:rsid w:val="00753FDC"/>
    <w:rsid w:val="00767F5A"/>
    <w:rsid w:val="007961BA"/>
    <w:rsid w:val="007A244A"/>
    <w:rsid w:val="007D3730"/>
    <w:rsid w:val="00814E49"/>
    <w:rsid w:val="00850518"/>
    <w:rsid w:val="0086354A"/>
    <w:rsid w:val="008658EB"/>
    <w:rsid w:val="00874650"/>
    <w:rsid w:val="00874CC9"/>
    <w:rsid w:val="0088284B"/>
    <w:rsid w:val="008837F8"/>
    <w:rsid w:val="00884448"/>
    <w:rsid w:val="008E4792"/>
    <w:rsid w:val="0091170C"/>
    <w:rsid w:val="00932D26"/>
    <w:rsid w:val="009429EE"/>
    <w:rsid w:val="00955C26"/>
    <w:rsid w:val="009562BC"/>
    <w:rsid w:val="00957650"/>
    <w:rsid w:val="00971C77"/>
    <w:rsid w:val="00974A48"/>
    <w:rsid w:val="009B1BC4"/>
    <w:rsid w:val="009B6F1A"/>
    <w:rsid w:val="00A0377F"/>
    <w:rsid w:val="00A47BA2"/>
    <w:rsid w:val="00A56058"/>
    <w:rsid w:val="00A575F2"/>
    <w:rsid w:val="00A80D78"/>
    <w:rsid w:val="00A85A4C"/>
    <w:rsid w:val="00A8659D"/>
    <w:rsid w:val="00A96854"/>
    <w:rsid w:val="00AA257E"/>
    <w:rsid w:val="00AC2590"/>
    <w:rsid w:val="00AC29BB"/>
    <w:rsid w:val="00AC62A6"/>
    <w:rsid w:val="00AF5B15"/>
    <w:rsid w:val="00B35AC5"/>
    <w:rsid w:val="00B55857"/>
    <w:rsid w:val="00B57EE4"/>
    <w:rsid w:val="00B81341"/>
    <w:rsid w:val="00B83D17"/>
    <w:rsid w:val="00BB2925"/>
    <w:rsid w:val="00BD6E29"/>
    <w:rsid w:val="00C328FC"/>
    <w:rsid w:val="00C5021A"/>
    <w:rsid w:val="00C507AB"/>
    <w:rsid w:val="00CA7BCD"/>
    <w:rsid w:val="00CB1A6F"/>
    <w:rsid w:val="00CB5F32"/>
    <w:rsid w:val="00CC187A"/>
    <w:rsid w:val="00CE31D1"/>
    <w:rsid w:val="00CE7F3B"/>
    <w:rsid w:val="00CF4AB6"/>
    <w:rsid w:val="00D0229D"/>
    <w:rsid w:val="00D12361"/>
    <w:rsid w:val="00D23087"/>
    <w:rsid w:val="00D23305"/>
    <w:rsid w:val="00D46115"/>
    <w:rsid w:val="00D74287"/>
    <w:rsid w:val="00D75326"/>
    <w:rsid w:val="00D927BF"/>
    <w:rsid w:val="00D97A2C"/>
    <w:rsid w:val="00DB08B3"/>
    <w:rsid w:val="00DD7327"/>
    <w:rsid w:val="00DE4CDC"/>
    <w:rsid w:val="00DF1CE3"/>
    <w:rsid w:val="00E23D52"/>
    <w:rsid w:val="00E53392"/>
    <w:rsid w:val="00ED6105"/>
    <w:rsid w:val="00F248E7"/>
    <w:rsid w:val="00F45C66"/>
    <w:rsid w:val="00F60F29"/>
    <w:rsid w:val="00F62D0B"/>
    <w:rsid w:val="00F76F1B"/>
    <w:rsid w:val="00F87866"/>
    <w:rsid w:val="00FD4662"/>
    <w:rsid w:val="00FE2135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C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5C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265C23"/>
  </w:style>
  <w:style w:type="character" w:styleId="aa">
    <w:name w:val="Hyperlink"/>
    <w:basedOn w:val="a0"/>
    <w:uiPriority w:val="99"/>
    <w:semiHidden/>
    <w:unhideWhenUsed/>
    <w:rsid w:val="00265C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3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31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2021-04-15T10:17:00Z</cp:lastPrinted>
  <dcterms:created xsi:type="dcterms:W3CDTF">2021-04-15T10:57:00Z</dcterms:created>
  <dcterms:modified xsi:type="dcterms:W3CDTF">2021-05-11T05:26:00Z</dcterms:modified>
</cp:coreProperties>
</file>