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FD" w:rsidRPr="001A400C" w:rsidRDefault="00193EFD" w:rsidP="0019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A400C">
        <w:rPr>
          <w:rFonts w:ascii="Times New Roman" w:eastAsia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193EFD" w:rsidRPr="001A400C" w:rsidRDefault="00193EFD" w:rsidP="0019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A400C">
        <w:rPr>
          <w:rFonts w:ascii="Times New Roman" w:eastAsia="Times New Roman" w:hAnsi="Times New Roman" w:cs="Times New Roman"/>
          <w:b/>
          <w:bCs/>
          <w:sz w:val="26"/>
          <w:szCs w:val="26"/>
        </w:rPr>
        <w:t>ПАЛЛАСОВСКИЙ МУНИЦИПАЛЬНЫЙ РАЙОН</w:t>
      </w:r>
    </w:p>
    <w:p w:rsidR="00193EFD" w:rsidRPr="0064583B" w:rsidRDefault="00193EFD" w:rsidP="00193EF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A40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КАЛАШНИКОВСКОГО</w:t>
      </w:r>
      <w:r w:rsidRPr="001A40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193EFD" w:rsidRDefault="00193EFD" w:rsidP="0019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93EFD" w:rsidRPr="001A400C" w:rsidRDefault="00193EFD" w:rsidP="0019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93EFD" w:rsidRDefault="00193EFD" w:rsidP="0019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1A400C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proofErr w:type="gramEnd"/>
      <w:r w:rsidRPr="001A40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193EFD" w:rsidRPr="001A400C" w:rsidRDefault="00193EFD" w:rsidP="0019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93EFD" w:rsidRPr="001A400C" w:rsidRDefault="00193EFD" w:rsidP="00193E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A400C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 w:rsidRPr="001A400C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</w:t>
      </w:r>
      <w:r w:rsidRPr="001A400C">
        <w:rPr>
          <w:rFonts w:ascii="Times New Roman" w:eastAsia="Times New Roman" w:hAnsi="Times New Roman" w:cs="Times New Roman"/>
          <w:sz w:val="26"/>
          <w:szCs w:val="26"/>
        </w:rPr>
        <w:t xml:space="preserve"> 2022года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п. Новостройка</w:t>
      </w:r>
      <w:r w:rsidRPr="001A400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</w:p>
    <w:p w:rsidR="00193EFD" w:rsidRPr="001A400C" w:rsidRDefault="00193EFD" w:rsidP="00193E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93EFD" w:rsidRPr="001A400C" w:rsidRDefault="00193EFD" w:rsidP="00193E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193EFD" w:rsidRPr="001A400C" w:rsidTr="00FA438F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93EFD" w:rsidRPr="001A400C" w:rsidRDefault="00193EFD" w:rsidP="00FA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 внесении изменений и дополнений в Постановление </w:t>
            </w:r>
            <w:r w:rsidRPr="001A400C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82 </w:t>
            </w:r>
            <w:r w:rsidRPr="001A400C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09.11.</w:t>
            </w:r>
            <w:r w:rsidRPr="001A400C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21</w:t>
            </w:r>
            <w:r w:rsidRPr="001A400C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г. </w:t>
            </w:r>
            <w:r w:rsidRPr="001A40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1A40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 утверждении</w:t>
            </w:r>
            <w:bookmarkStart w:id="0" w:name="_Hlk83104880"/>
            <w:r w:rsidRPr="001A40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Калашниковского</w:t>
            </w:r>
            <w:r w:rsidRPr="001A40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сельского поселения на 2022 год</w:t>
            </w:r>
            <w:bookmarkEnd w:id="0"/>
            <w:r w:rsidRPr="001A40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» </w:t>
            </w:r>
          </w:p>
        </w:tc>
      </w:tr>
    </w:tbl>
    <w:p w:rsidR="00193EFD" w:rsidRPr="001A400C" w:rsidRDefault="00193EFD" w:rsidP="00193E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93EFD" w:rsidRPr="001A400C" w:rsidRDefault="00193EFD" w:rsidP="00193E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400C">
        <w:rPr>
          <w:rFonts w:ascii="Times New Roman" w:eastAsia="Times New Roman" w:hAnsi="Times New Roman" w:cs="Times New Roman"/>
          <w:sz w:val="26"/>
          <w:szCs w:val="26"/>
        </w:rPr>
        <w:t xml:space="preserve">С целью приведения законодательства </w:t>
      </w:r>
      <w:r>
        <w:rPr>
          <w:rFonts w:ascii="Times New Roman" w:eastAsia="Times New Roman" w:hAnsi="Times New Roman" w:cs="Times New Roman"/>
          <w:sz w:val="26"/>
          <w:szCs w:val="26"/>
        </w:rPr>
        <w:t>Калашниковского</w:t>
      </w:r>
      <w:r w:rsidRPr="001A400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eastAsia="Times New Roman" w:hAnsi="Times New Roman" w:cs="Times New Roman"/>
          <w:sz w:val="26"/>
          <w:szCs w:val="26"/>
        </w:rPr>
        <w:t>Калашниковского</w:t>
      </w:r>
      <w:r w:rsidRPr="001A400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193EFD" w:rsidRPr="001A400C" w:rsidRDefault="00193EFD" w:rsidP="00193EF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93EFD" w:rsidRPr="001A400C" w:rsidRDefault="00193EFD" w:rsidP="00193EF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A400C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ПОСТАНОВЛЯЕТ:</w:t>
      </w:r>
    </w:p>
    <w:p w:rsidR="00193EFD" w:rsidRPr="001A400C" w:rsidRDefault="00193EFD" w:rsidP="00193EF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93EFD" w:rsidRPr="001A400C" w:rsidRDefault="00193EFD" w:rsidP="00193E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400C">
        <w:rPr>
          <w:rFonts w:ascii="Times New Roman" w:eastAsia="Times New Roman" w:hAnsi="Times New Roman" w:cs="Times New Roman"/>
          <w:sz w:val="26"/>
          <w:szCs w:val="26"/>
        </w:rPr>
        <w:t xml:space="preserve">          1. Внести изменения и дополнения в Постановление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>Калашниковского</w:t>
      </w:r>
      <w:r w:rsidRPr="001A400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Pr="001A400C">
        <w:rPr>
          <w:rFonts w:ascii="Times New Roman" w:eastAsia="Times New Roman" w:hAnsi="Times New Roman" w:cs="Times New Roman"/>
          <w:color w:val="FF000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82</w:t>
      </w:r>
      <w:r w:rsidRPr="001A400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от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11.09.</w:t>
      </w:r>
      <w:r w:rsidRPr="001A400C">
        <w:rPr>
          <w:rFonts w:ascii="Times New Roman" w:eastAsia="Times New Roman" w:hAnsi="Times New Roman" w:cs="Times New Roman"/>
          <w:color w:val="FF0000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21 </w:t>
      </w:r>
      <w:r w:rsidRPr="001A400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г. </w:t>
      </w:r>
      <w:r w:rsidRPr="001A400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Pr="001A400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Калашниковского</w:t>
      </w:r>
      <w:r w:rsidRPr="001A400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 на 2022 год</w:t>
      </w:r>
      <w:r w:rsidRPr="001A400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 (дале</w:t>
      </w:r>
      <w:proofErr w:type="gramStart"/>
      <w:r w:rsidRPr="001A400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е-</w:t>
      </w:r>
      <w:proofErr w:type="gramEnd"/>
      <w:r w:rsidRPr="001A400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Постановление</w:t>
      </w:r>
      <w:r w:rsidRPr="001A400C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193EFD" w:rsidRPr="001A400C" w:rsidRDefault="00193EFD" w:rsidP="00193E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93EFD" w:rsidRPr="001A400C" w:rsidRDefault="00193EFD" w:rsidP="00193E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93EFD" w:rsidRPr="001A400C" w:rsidRDefault="00193EFD" w:rsidP="00193EF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bookmarkStart w:id="1" w:name="sub_110107"/>
      <w:r w:rsidRPr="001A400C">
        <w:rPr>
          <w:rFonts w:ascii="Times New Roman" w:eastAsia="Calibri" w:hAnsi="Times New Roman" w:cs="Times New Roman"/>
          <w:b/>
          <w:sz w:val="26"/>
          <w:szCs w:val="26"/>
        </w:rPr>
        <w:t xml:space="preserve">       1.1. Пункт 3.2. Программы изложить в следующей редакции: </w:t>
      </w:r>
    </w:p>
    <w:p w:rsidR="00193EFD" w:rsidRPr="001A400C" w:rsidRDefault="00193EFD" w:rsidP="00193EFD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400C">
        <w:rPr>
          <w:rFonts w:ascii="Times New Roman" w:eastAsia="Times New Roman" w:hAnsi="Times New Roman" w:cs="Times New Roman"/>
          <w:sz w:val="26"/>
          <w:szCs w:val="26"/>
        </w:rPr>
        <w:t xml:space="preserve">    3.2. В рамках реализации Программы профилактики осуществляются следующие профилактические мероприятия:</w:t>
      </w:r>
    </w:p>
    <w:p w:rsidR="00193EFD" w:rsidRPr="001A400C" w:rsidRDefault="00193EFD" w:rsidP="00193EFD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"/>
        <w:gridCol w:w="2597"/>
        <w:gridCol w:w="2597"/>
        <w:gridCol w:w="2016"/>
        <w:gridCol w:w="2128"/>
      </w:tblGrid>
      <w:tr w:rsidR="00193EFD" w:rsidRPr="001A400C" w:rsidTr="00FA438F">
        <w:trPr>
          <w:trHeight w:val="3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(периодичность) проведения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193EFD" w:rsidRPr="001A400C" w:rsidTr="00FA438F">
        <w:trPr>
          <w:trHeight w:val="64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Информирование контролируемых и иных заинтересованных лиц по вопросам </w:t>
            </w: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соблюдения</w:t>
            </w:r>
          </w:p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обязательных требований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1.Размещение сведений, определенных ч.3 ст.46 Федерального закона № 248 – ФЗ, </w:t>
            </w:r>
            <w:proofErr w:type="gramStart"/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</w:t>
            </w:r>
            <w:proofErr w:type="gramEnd"/>
          </w:p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официальном </w:t>
            </w:r>
            <w:proofErr w:type="gramStart"/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сайте</w:t>
            </w:r>
            <w:proofErr w:type="gramEnd"/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Ежегодно,</w:t>
            </w:r>
          </w:p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 администрации</w:t>
            </w:r>
          </w:p>
          <w:p w:rsidR="00193EFD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Калашниковского</w:t>
            </w: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Pr="001A400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(по </w:t>
            </w:r>
            <w:r w:rsidRPr="001A400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lastRenderedPageBreak/>
              <w:t>благоустройству)</w:t>
            </w:r>
          </w:p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Калашниковского</w:t>
            </w:r>
          </w:p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</w:tr>
      <w:tr w:rsidR="00193EFD" w:rsidRPr="001A400C" w:rsidTr="00FA438F">
        <w:trPr>
          <w:trHeight w:val="645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Размещение сведений, определенных </w:t>
            </w:r>
            <w:proofErr w:type="gramStart"/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.3 ст.46 Федерального закона № 248 – ФЗ, в средствах массовой информации</w:t>
            </w:r>
          </w:p>
        </w:tc>
        <w:tc>
          <w:tcPr>
            <w:tcW w:w="2216" w:type="dxa"/>
            <w:tcBorders>
              <w:left w:val="single" w:sz="4" w:space="0" w:color="000000"/>
              <w:right w:val="single" w:sz="4" w:space="0" w:color="000000"/>
            </w:tcBorders>
          </w:tcPr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93EFD" w:rsidRPr="001A400C" w:rsidTr="00FA438F">
        <w:trPr>
          <w:trHeight w:val="645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Размещение сведений, определенных </w:t>
            </w:r>
            <w:proofErr w:type="gramStart"/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.3 ст.46 Федерального закона № 248 – ФЗ,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Ежегодно, </w:t>
            </w:r>
          </w:p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93EFD" w:rsidRPr="001A400C" w:rsidTr="00FA438F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Обобщение правоприменительной практики осуществления муниципального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и</w:t>
            </w:r>
          </w:p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размещение доклада о </w:t>
            </w:r>
            <w:proofErr w:type="gramStart"/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правоприменительной</w:t>
            </w:r>
            <w:proofErr w:type="gramEnd"/>
          </w:p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практике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1 раз в год до 30 января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 администрации</w:t>
            </w:r>
          </w:p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Калашниковского</w:t>
            </w: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(по благоустройству)</w:t>
            </w:r>
          </w:p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Калашниковского</w:t>
            </w:r>
          </w:p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</w:tr>
      <w:tr w:rsidR="00193EFD" w:rsidRPr="001A400C" w:rsidTr="00FA438F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Объявление предостережения о</w:t>
            </w:r>
          </w:p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недопустимости</w:t>
            </w:r>
          </w:p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нарушения </w:t>
            </w:r>
            <w:proofErr w:type="gramStart"/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обязательных</w:t>
            </w:r>
            <w:proofErr w:type="gramEnd"/>
          </w:p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</w:p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и объявление</w:t>
            </w:r>
          </w:p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контролируемым</w:t>
            </w:r>
          </w:p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лицам предостережения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</w:t>
            </w:r>
          </w:p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поступления сведений  о</w:t>
            </w:r>
          </w:p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готовящихся </w:t>
            </w:r>
            <w:proofErr w:type="gramStart"/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нарушениях</w:t>
            </w:r>
            <w:proofErr w:type="gramEnd"/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обязательных требований или</w:t>
            </w:r>
          </w:p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признаках</w:t>
            </w:r>
            <w:proofErr w:type="gramEnd"/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нарушений обязательных требований и (или) по мере выявления нарушений </w:t>
            </w: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обязательных требований, если</w:t>
            </w:r>
          </w:p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отсутствуют подтвержденные данные о</w:t>
            </w:r>
          </w:p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причинении</w:t>
            </w:r>
            <w:proofErr w:type="gramEnd"/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или угрозе причинения вреда (ущерба)</w:t>
            </w:r>
          </w:p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охраняемым законом ценностям;</w:t>
            </w:r>
          </w:p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не позднее 30 дней</w:t>
            </w:r>
          </w:p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со дня получения</w:t>
            </w:r>
          </w:p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администрацией</w:t>
            </w:r>
          </w:p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указанных</w:t>
            </w:r>
          </w:p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Специалист администрации</w:t>
            </w:r>
          </w:p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Калашниковского</w:t>
            </w: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(по благоустройству)</w:t>
            </w:r>
          </w:p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Калашниковского</w:t>
            </w:r>
          </w:p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</w:tr>
      <w:tr w:rsidR="00193EFD" w:rsidRPr="001A400C" w:rsidTr="00FA438F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поступления обращений контролируемых лиц или их представителей;</w:t>
            </w:r>
          </w:p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30 дней</w:t>
            </w:r>
          </w:p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со дня регистрации администрацией письменного обращения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 администрации</w:t>
            </w:r>
          </w:p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Калашниковского</w:t>
            </w: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193EFD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(по благоустройству)</w:t>
            </w:r>
          </w:p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Калашниковского</w:t>
            </w:r>
          </w:p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</w:tr>
      <w:tr w:rsidR="00193EFD" w:rsidRPr="001A400C" w:rsidTr="00FA438F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3EFD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EFD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IV квартал </w:t>
            </w:r>
          </w:p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 администрации</w:t>
            </w:r>
          </w:p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Калашниковского</w:t>
            </w: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193EFD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(по благоустройству)</w:t>
            </w:r>
          </w:p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Калашниковского</w:t>
            </w:r>
          </w:p>
          <w:p w:rsidR="00193EFD" w:rsidRPr="001A400C" w:rsidRDefault="00193EFD" w:rsidP="00FA438F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</w:tr>
    </w:tbl>
    <w:p w:rsidR="00193EFD" w:rsidRPr="001A400C" w:rsidRDefault="00193EFD" w:rsidP="00193EF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93EFD" w:rsidRPr="001A400C" w:rsidRDefault="00193EFD" w:rsidP="00193EF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93EFD" w:rsidRPr="001A400C" w:rsidRDefault="00193EFD" w:rsidP="00193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A400C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1A400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1A400C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93EFD" w:rsidRDefault="00193EFD" w:rsidP="00193EF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400C">
        <w:rPr>
          <w:rFonts w:ascii="Times New Roman" w:eastAsia="Times New Roman" w:hAnsi="Times New Roman" w:cs="Times New Roman"/>
          <w:sz w:val="26"/>
          <w:szCs w:val="26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1"/>
    </w:p>
    <w:p w:rsidR="00193EFD" w:rsidRPr="001A400C" w:rsidRDefault="00193EFD" w:rsidP="00193EF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93EFD" w:rsidRPr="001A400C" w:rsidRDefault="00193EFD" w:rsidP="00193EF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93EFD" w:rsidRPr="001A400C" w:rsidRDefault="00193EFD" w:rsidP="00193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A40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Калашниковского</w:t>
      </w:r>
      <w:r w:rsidRPr="001A40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С.</w:t>
      </w:r>
      <w:r w:rsidRPr="001A400C">
        <w:rPr>
          <w:rFonts w:ascii="Times New Roman" w:eastAsia="Times New Roman" w:hAnsi="Times New Roman" w:cs="Times New Roman"/>
          <w:b/>
          <w:bCs/>
          <w:sz w:val="26"/>
          <w:szCs w:val="26"/>
        </w:rPr>
        <w:t>А.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Бирюков</w:t>
      </w:r>
    </w:p>
    <w:p w:rsidR="00193EFD" w:rsidRPr="001A400C" w:rsidRDefault="00193EFD" w:rsidP="00193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A40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сельского поселения                                                   </w:t>
      </w:r>
    </w:p>
    <w:p w:rsidR="00193EFD" w:rsidRPr="001A400C" w:rsidRDefault="00193EFD" w:rsidP="00193E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A400C">
        <w:rPr>
          <w:rFonts w:ascii="Times New Roman" w:eastAsia="Times New Roman" w:hAnsi="Times New Roman" w:cs="Times New Roman"/>
          <w:sz w:val="26"/>
          <w:szCs w:val="26"/>
        </w:rPr>
        <w:t>Рег</w:t>
      </w:r>
      <w:proofErr w:type="spellEnd"/>
      <w:r w:rsidRPr="001A400C">
        <w:rPr>
          <w:rFonts w:ascii="Times New Roman" w:eastAsia="Times New Roman" w:hAnsi="Times New Roman" w:cs="Times New Roman"/>
          <w:sz w:val="26"/>
          <w:szCs w:val="26"/>
        </w:rPr>
        <w:t>.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15</w:t>
      </w:r>
      <w:r w:rsidRPr="001A400C">
        <w:rPr>
          <w:rFonts w:ascii="Times New Roman" w:eastAsia="Times New Roman" w:hAnsi="Times New Roman" w:cs="Times New Roman"/>
          <w:sz w:val="26"/>
          <w:szCs w:val="26"/>
        </w:rPr>
        <w:t>/2022г.</w:t>
      </w:r>
    </w:p>
    <w:p w:rsidR="00582796" w:rsidRDefault="00582796"/>
    <w:sectPr w:rsidR="00582796" w:rsidSect="0058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EFD"/>
    <w:rsid w:val="00193EFD"/>
    <w:rsid w:val="00582796"/>
    <w:rsid w:val="00CE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2022-03-24T08:06:00Z</dcterms:created>
  <dcterms:modified xsi:type="dcterms:W3CDTF">2022-03-24T08:08:00Z</dcterms:modified>
</cp:coreProperties>
</file>