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4C" w:rsidRPr="00401FA6" w:rsidRDefault="00EF1B4C" w:rsidP="00401F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272E7" w:rsidRPr="00401FA6" w:rsidRDefault="005272E7" w:rsidP="0040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5272E7" w:rsidRPr="00401FA6" w:rsidRDefault="005272E7" w:rsidP="00401F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8D435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КАЛАШНИКОВСКОГО</w:t>
      </w:r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5272E7" w:rsidRPr="00401FA6" w:rsidRDefault="005272E7" w:rsidP="0040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272E7" w:rsidRPr="00401FA6" w:rsidRDefault="005272E7" w:rsidP="0040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8E503F"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8E503F"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</w:t>
      </w:r>
      <w:r w:rsidR="008D43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8D43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 Новостройка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8E503F"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«О внесении изменений и дополнений 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8E503F"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D43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74</w:t>
      </w: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8D43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04</w:t>
      </w: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8D43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октября </w:t>
      </w:r>
      <w:r w:rsidR="008E503F"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8D43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21 </w:t>
      </w: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«Принятие решения о проведен</w:t>
      </w:r>
      <w:proofErr w:type="gramStart"/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ии ау</w:t>
      </w:r>
      <w:proofErr w:type="gramEnd"/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кциона на право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заключения договора аренды земельных участков,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находящихся</w:t>
      </w:r>
      <w:proofErr w:type="gramEnd"/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в муниципальной собственности</w:t>
      </w:r>
    </w:p>
    <w:p w:rsidR="005272E7" w:rsidRDefault="008D4356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  <w:r w:rsidR="005272E7"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:rsidR="00672CF9" w:rsidRPr="00401FA6" w:rsidRDefault="00672CF9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постановления № 44 от 28.03.2022 г)</w:t>
      </w:r>
    </w:p>
    <w:p w:rsidR="005272E7" w:rsidRPr="00401FA6" w:rsidRDefault="005272E7" w:rsidP="00401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401FA6" w:rsidRDefault="005272E7" w:rsidP="00401F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8D43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8D43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5272E7" w:rsidRPr="00401FA6" w:rsidRDefault="005272E7" w:rsidP="0040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5272E7" w:rsidRPr="00401FA6" w:rsidRDefault="005272E7" w:rsidP="00401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401FA6" w:rsidRDefault="005272E7" w:rsidP="00401F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8D43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</w:t>
      </w:r>
      <w:r w:rsidR="008E503F"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43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74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8D43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04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8D43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октября </w:t>
      </w:r>
      <w:r w:rsidR="008E503F"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="008D43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«Принятие решения о проведен</w:t>
      </w:r>
      <w:proofErr w:type="gramStart"/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ии ау</w:t>
      </w:r>
      <w:proofErr w:type="gramEnd"/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кциона на право заключения договора аренды </w:t>
      </w:r>
      <w:r w:rsidRPr="00401FA6">
        <w:rPr>
          <w:rFonts w:ascii="Times New Roman" w:eastAsia="Times New Roman" w:hAnsi="Times New Roman" w:cs="Times New Roman"/>
          <w:sz w:val="26"/>
          <w:szCs w:val="26"/>
        </w:rPr>
        <w:t xml:space="preserve">земельных участков, находящихся в муниципальной собственности </w:t>
      </w:r>
      <w:r w:rsidR="008D4356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401FA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</w:t>
      </w:r>
      <w:r w:rsidR="00672CF9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постановления № 44 от 28.03.2022 г)</w:t>
      </w:r>
      <w:r w:rsidRPr="00401F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E503F" w:rsidRPr="00401FA6" w:rsidRDefault="008E503F" w:rsidP="00401FA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1FA6" w:rsidRPr="009438FC" w:rsidRDefault="009438FC" w:rsidP="00401F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8FC">
        <w:rPr>
          <w:rFonts w:ascii="Times New Roman" w:hAnsi="Times New Roman" w:cs="Times New Roman"/>
          <w:b/>
          <w:sz w:val="26"/>
          <w:szCs w:val="26"/>
        </w:rPr>
        <w:t>1.1. А</w:t>
      </w:r>
      <w:r w:rsidR="00401FA6" w:rsidRPr="009438FC">
        <w:rPr>
          <w:rFonts w:ascii="Times New Roman" w:hAnsi="Times New Roman" w:cs="Times New Roman"/>
          <w:b/>
          <w:sz w:val="26"/>
          <w:szCs w:val="26"/>
        </w:rPr>
        <w:t>бзацы одиннадцатый-шестнадцатый подпункта 1 пункта 2.6.1.1 и подпункта 1 пункта 2.6.2.1 изложить в следующей редакции:</w:t>
      </w:r>
    </w:p>
    <w:p w:rsidR="00401FA6" w:rsidRPr="00401FA6" w:rsidRDefault="00401FA6" w:rsidP="00401FA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«Заявление в форме электронного документа подписывается по выбору заявителя:</w:t>
      </w:r>
    </w:p>
    <w:p w:rsidR="00401FA6" w:rsidRPr="00401FA6" w:rsidRDefault="00401FA6" w:rsidP="00401FA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401FA6" w:rsidRPr="00401FA6" w:rsidRDefault="00401FA6" w:rsidP="00401FA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401FA6" w:rsidRDefault="00401FA6" w:rsidP="00401F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FA6">
        <w:rPr>
          <w:rFonts w:ascii="Times New Roman" w:hAnsi="Times New Roman" w:cs="Times New Roman"/>
          <w:sz w:val="26"/>
          <w:szCs w:val="26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</w:t>
      </w:r>
      <w:r w:rsidRPr="00401FA6">
        <w:rPr>
          <w:rFonts w:ascii="Times New Roman" w:hAnsi="Times New Roman" w:cs="Times New Roman"/>
          <w:sz w:val="26"/>
          <w:szCs w:val="26"/>
        </w:rPr>
        <w:lastRenderedPageBreak/>
        <w:t>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401FA6">
        <w:rPr>
          <w:rFonts w:ascii="Times New Roman" w:hAnsi="Times New Roman" w:cs="Times New Roman"/>
          <w:sz w:val="26"/>
          <w:szCs w:val="26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401FA6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438FC" w:rsidRPr="00401FA6" w:rsidRDefault="009438FC" w:rsidP="00401F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FA6" w:rsidRPr="009438FC" w:rsidRDefault="009438FC" w:rsidP="00401FA6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8FC">
        <w:rPr>
          <w:rFonts w:ascii="Times New Roman" w:hAnsi="Times New Roman" w:cs="Times New Roman"/>
          <w:b/>
          <w:sz w:val="26"/>
          <w:szCs w:val="26"/>
        </w:rPr>
        <w:t>1.2. П</w:t>
      </w:r>
      <w:r w:rsidR="00401FA6" w:rsidRPr="009438FC">
        <w:rPr>
          <w:rFonts w:ascii="Times New Roman" w:hAnsi="Times New Roman" w:cs="Times New Roman"/>
          <w:b/>
          <w:sz w:val="26"/>
          <w:szCs w:val="26"/>
        </w:rPr>
        <w:t>одпункт 4 пункта 2.6.2.2 изложить в следующей редакции:</w:t>
      </w:r>
    </w:p>
    <w:p w:rsidR="00401FA6" w:rsidRDefault="00401FA6" w:rsidP="00401F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«4) 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если наличие таких условий является обязательным условием для проведения аукциона</w:t>
      </w:r>
      <w:proofErr w:type="gramStart"/>
      <w:r w:rsidRPr="00401FA6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438FC" w:rsidRPr="00401FA6" w:rsidRDefault="009438FC" w:rsidP="00401F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FA6" w:rsidRPr="009438FC" w:rsidRDefault="009438FC" w:rsidP="00401FA6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8FC">
        <w:rPr>
          <w:rFonts w:ascii="Times New Roman" w:hAnsi="Times New Roman" w:cs="Times New Roman"/>
          <w:b/>
          <w:sz w:val="26"/>
          <w:szCs w:val="26"/>
        </w:rPr>
        <w:t>1.3. П</w:t>
      </w:r>
      <w:r w:rsidR="00401FA6" w:rsidRPr="009438FC">
        <w:rPr>
          <w:rFonts w:ascii="Times New Roman" w:hAnsi="Times New Roman" w:cs="Times New Roman"/>
          <w:b/>
          <w:sz w:val="26"/>
          <w:szCs w:val="26"/>
        </w:rPr>
        <w:t>одпункт 4 пункта 2.8.3 изложить в следующей редакции:</w:t>
      </w:r>
    </w:p>
    <w:p w:rsidR="00401FA6" w:rsidRPr="00401FA6" w:rsidRDefault="00401FA6" w:rsidP="00401F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401FA6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401FA6">
        <w:rPr>
          <w:rFonts w:ascii="Times New Roman" w:hAnsi="Times New Roman" w:cs="Times New Roman"/>
          <w:sz w:val="26"/>
          <w:szCs w:val="26"/>
        </w:rPr>
        <w:t>;</w:t>
      </w:r>
    </w:p>
    <w:p w:rsidR="00401FA6" w:rsidRPr="009438FC" w:rsidRDefault="00401FA6" w:rsidP="00401FA6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1FA6" w:rsidRPr="009438FC" w:rsidRDefault="009438FC" w:rsidP="00401FA6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8FC">
        <w:rPr>
          <w:rFonts w:ascii="Times New Roman" w:hAnsi="Times New Roman" w:cs="Times New Roman"/>
          <w:b/>
          <w:sz w:val="26"/>
          <w:szCs w:val="26"/>
        </w:rPr>
        <w:t>1.4. П</w:t>
      </w:r>
      <w:r w:rsidR="00401FA6" w:rsidRPr="009438FC">
        <w:rPr>
          <w:rFonts w:ascii="Times New Roman" w:hAnsi="Times New Roman" w:cs="Times New Roman"/>
          <w:b/>
          <w:sz w:val="26"/>
          <w:szCs w:val="26"/>
        </w:rPr>
        <w:t>ункт 2.11 изложить в следующей редакции:</w:t>
      </w:r>
    </w:p>
    <w:p w:rsidR="00401FA6" w:rsidRPr="00401FA6" w:rsidRDefault="00401FA6" w:rsidP="00401FA6">
      <w:pPr>
        <w:pStyle w:val="a4"/>
        <w:ind w:firstLine="709"/>
        <w:jc w:val="both"/>
        <w:rPr>
          <w:sz w:val="26"/>
          <w:szCs w:val="26"/>
        </w:rPr>
      </w:pPr>
      <w:r w:rsidRPr="00401FA6">
        <w:rPr>
          <w:sz w:val="26"/>
          <w:szCs w:val="26"/>
        </w:rPr>
        <w:t>«2.11. Срок регистрации заявления и прилагаемых к нему документов составляет:</w:t>
      </w:r>
    </w:p>
    <w:p w:rsidR="00401FA6" w:rsidRPr="00401FA6" w:rsidRDefault="00401FA6" w:rsidP="00401FA6">
      <w:pPr>
        <w:pStyle w:val="a4"/>
        <w:ind w:firstLine="709"/>
        <w:jc w:val="both"/>
        <w:rPr>
          <w:sz w:val="26"/>
          <w:szCs w:val="26"/>
        </w:rPr>
      </w:pPr>
      <w:r w:rsidRPr="00401FA6">
        <w:rPr>
          <w:sz w:val="26"/>
          <w:szCs w:val="26"/>
        </w:rPr>
        <w:t>- на личном приеме граждан  –  не  более 20 минут;</w:t>
      </w:r>
    </w:p>
    <w:p w:rsidR="00401FA6" w:rsidRPr="00401FA6" w:rsidRDefault="00401FA6" w:rsidP="00401FA6">
      <w:pPr>
        <w:pStyle w:val="a4"/>
        <w:ind w:firstLine="709"/>
        <w:jc w:val="both"/>
        <w:rPr>
          <w:sz w:val="26"/>
          <w:szCs w:val="26"/>
        </w:rPr>
      </w:pPr>
      <w:r w:rsidRPr="00401FA6">
        <w:rPr>
          <w:sz w:val="26"/>
          <w:szCs w:val="26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 </w:t>
      </w:r>
    </w:p>
    <w:p w:rsidR="00401FA6" w:rsidRDefault="00401FA6" w:rsidP="00401F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 w:rsidRPr="00401FA6">
        <w:rPr>
          <w:rFonts w:ascii="Times New Roman" w:hAnsi="Times New Roman" w:cs="Times New Roman"/>
          <w:iCs/>
          <w:sz w:val="26"/>
          <w:szCs w:val="26"/>
        </w:rPr>
        <w:t xml:space="preserve">посредством </w:t>
      </w:r>
      <w:r w:rsidRPr="00401FA6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401FA6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438FC" w:rsidRPr="00401FA6" w:rsidRDefault="009438FC" w:rsidP="00401F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FA6" w:rsidRPr="009438FC" w:rsidRDefault="009438FC" w:rsidP="00401F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8FC">
        <w:rPr>
          <w:rFonts w:ascii="Times New Roman" w:hAnsi="Times New Roman" w:cs="Times New Roman"/>
          <w:b/>
          <w:sz w:val="26"/>
          <w:szCs w:val="26"/>
        </w:rPr>
        <w:t>1.5. А</w:t>
      </w:r>
      <w:r w:rsidR="00401FA6" w:rsidRPr="009438FC">
        <w:rPr>
          <w:rFonts w:ascii="Times New Roman" w:hAnsi="Times New Roman" w:cs="Times New Roman"/>
          <w:b/>
          <w:sz w:val="26"/>
          <w:szCs w:val="26"/>
        </w:rPr>
        <w:t>бзац десятый раздела 3 изложить в следующей редакции:</w:t>
      </w:r>
    </w:p>
    <w:p w:rsidR="00401FA6" w:rsidRDefault="00401FA6" w:rsidP="00401F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«направление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Pr="00401FA6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401FA6">
        <w:rPr>
          <w:rFonts w:ascii="Times New Roman" w:hAnsi="Times New Roman" w:cs="Times New Roman"/>
          <w:sz w:val="26"/>
          <w:szCs w:val="26"/>
        </w:rPr>
        <w:t>;</w:t>
      </w:r>
    </w:p>
    <w:p w:rsidR="004E5342" w:rsidRPr="007303E5" w:rsidRDefault="004E5342" w:rsidP="00401F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01FA6" w:rsidRPr="007303E5" w:rsidRDefault="004E5342" w:rsidP="00401F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1.6. А</w:t>
      </w:r>
      <w:r w:rsidR="00401FA6"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бзац четвертый пункта 3.1.6 и пу</w:t>
      </w:r>
      <w:r w:rsidR="00B34187"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нкта 3.5</w:t>
      </w:r>
      <w:r w:rsidR="00401FA6"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.6 изложить в следующей редакции:</w:t>
      </w:r>
    </w:p>
    <w:p w:rsidR="00401FA6" w:rsidRDefault="00401FA6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01FA6">
        <w:rPr>
          <w:rFonts w:ascii="Times New Roman" w:hAnsi="Times New Roman" w:cs="Times New Roman"/>
          <w:iCs/>
          <w:sz w:val="26"/>
          <w:szCs w:val="26"/>
        </w:rPr>
        <w:t xml:space="preserve">«- при поступлении заявления в электронной форме, в том числе посредством </w:t>
      </w:r>
      <w:r w:rsidRPr="00401FA6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</w:t>
      </w:r>
      <w:proofErr w:type="gramStart"/>
      <w:r w:rsidRPr="00401FA6">
        <w:rPr>
          <w:rFonts w:ascii="Times New Roman" w:hAnsi="Times New Roman" w:cs="Times New Roman"/>
          <w:iCs/>
          <w:sz w:val="26"/>
          <w:szCs w:val="26"/>
        </w:rPr>
        <w:t>:»</w:t>
      </w:r>
      <w:proofErr w:type="gramEnd"/>
      <w:r w:rsidRPr="00401FA6">
        <w:rPr>
          <w:rFonts w:ascii="Times New Roman" w:hAnsi="Times New Roman" w:cs="Times New Roman"/>
          <w:iCs/>
          <w:sz w:val="26"/>
          <w:szCs w:val="26"/>
        </w:rPr>
        <w:t>;</w:t>
      </w:r>
    </w:p>
    <w:p w:rsidR="00B34187" w:rsidRDefault="00B34187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34187" w:rsidRDefault="00B34187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34187" w:rsidRDefault="00B34187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34187" w:rsidRDefault="00B34187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34187" w:rsidRPr="00401FA6" w:rsidRDefault="00B34187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01FA6" w:rsidRPr="007303E5" w:rsidRDefault="00B34187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1.7. П</w:t>
      </w:r>
      <w:r w:rsidR="00401FA6" w:rsidRPr="007303E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ункт 3.</w:t>
      </w:r>
      <w:r w:rsidR="00DF5DD5" w:rsidRPr="007303E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8</w:t>
      </w:r>
      <w:r w:rsidR="00401FA6" w:rsidRPr="007303E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изложить в следующей редакции:</w:t>
      </w:r>
    </w:p>
    <w:p w:rsidR="00401FA6" w:rsidRPr="007303E5" w:rsidRDefault="00DF5DD5" w:rsidP="00401F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«3.8</w:t>
      </w:r>
      <w:r w:rsidR="00401FA6" w:rsidRPr="007303E5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="00401FA6"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proofErr w:type="gramEnd"/>
      <w:r w:rsidR="00401FA6"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C5927" w:rsidRPr="00401FA6" w:rsidRDefault="009C5927" w:rsidP="00401F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FA6" w:rsidRPr="007303E5" w:rsidRDefault="00DF5DD5" w:rsidP="00401FA6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1.8. Абзацы первый и второй пункта 3.8</w:t>
      </w:r>
      <w:r w:rsidR="00401FA6"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.4 изложить в следующей редакции:</w:t>
      </w:r>
    </w:p>
    <w:p w:rsidR="00401FA6" w:rsidRPr="007303E5" w:rsidRDefault="00DF5DD5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«3.8</w:t>
      </w:r>
      <w:r w:rsidR="00401FA6"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.4. </w:t>
      </w:r>
      <w:proofErr w:type="gramStart"/>
      <w:r w:rsidR="00401FA6"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принято решение о государственной регистрации права муниципальной собственности на земельный участок в соответствии с пунктом 3.8 настоящего административного регламента, должностное лицо уполномоченного органа, ответственное за предоставление муниципальной услуги, готовит запросы в организации, осуществляющие эксплуатацию сетей инженерно-технического обеспечения опредоставлении</w:t>
      </w:r>
      <w:proofErr w:type="gramEnd"/>
      <w:r w:rsidR="00401FA6"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о возможности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 (за исключением сетей электроснабжения).</w:t>
      </w:r>
    </w:p>
    <w:p w:rsidR="00401FA6" w:rsidRPr="007303E5" w:rsidRDefault="00401FA6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информация о возможности подключения (технологического присоединения) объектов к сетям инженерно-технического обеспечения (за исключением сетей электроснабжения) представлены заявителем самостоятельно запросы в организации, осуществляющие эксплуатацию сетей инженерно-технического обеспечения не направляются.»;</w:t>
      </w:r>
    </w:p>
    <w:p w:rsidR="00DF5DD5" w:rsidRDefault="00DF5DD5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FA6" w:rsidRPr="007303E5" w:rsidRDefault="00DF5DD5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1.9. Пункт 3.8</w:t>
      </w:r>
      <w:r w:rsidR="00401FA6"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.6 изложить в следующей редакции:</w:t>
      </w:r>
    </w:p>
    <w:p w:rsidR="00401FA6" w:rsidRPr="007303E5" w:rsidRDefault="00DF5DD5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«3.8</w:t>
      </w:r>
      <w:r w:rsidR="00401FA6" w:rsidRPr="007303E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.6. </w:t>
      </w:r>
      <w:r w:rsidR="00401FA6"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исполнения административной процедуры является  направление запросов в организации, осуществляющие эксплуатацию сетей инженерно-технического обеспечения, о предоставлении информации о возможности подключения (технологического присоединения)  или принятие решения об отказе в проведении аукциона</w:t>
      </w:r>
      <w:proofErr w:type="gramStart"/>
      <w:r w:rsidR="00401FA6"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.»;</w:t>
      </w:r>
      <w:proofErr w:type="gramEnd"/>
    </w:p>
    <w:p w:rsidR="00AC05FF" w:rsidRPr="00DF5DD5" w:rsidRDefault="00AC05FF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01FA6" w:rsidRPr="007303E5" w:rsidRDefault="00AC05FF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1.10. Подпункт 4 пункта 3.9</w:t>
      </w:r>
      <w:r w:rsidR="00401FA6"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.7 изложить в следующей редакции:</w:t>
      </w:r>
    </w:p>
    <w:p w:rsidR="00401FA6" w:rsidRPr="007303E5" w:rsidRDefault="00401FA6" w:rsidP="00401F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«4)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участка не </w:t>
      </w:r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предусматривается строительство здания, сооружения), </w:t>
      </w:r>
      <w:r w:rsidR="003721EC"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о </w:t>
      </w:r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;»</w:t>
      </w:r>
      <w:proofErr w:type="gramEnd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E503F" w:rsidRPr="00401FA6" w:rsidRDefault="008E503F" w:rsidP="00401FA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72E7" w:rsidRPr="00401FA6" w:rsidRDefault="005272E7" w:rsidP="00401F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401FA6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401F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5272E7" w:rsidRPr="00401FA6" w:rsidRDefault="005272E7" w:rsidP="00401F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5272E7" w:rsidRPr="00401FA6" w:rsidRDefault="005272E7" w:rsidP="00401F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8D43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8D43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</w:t>
      </w: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8D43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8D43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Б</w:t>
      </w:r>
      <w:r w:rsidR="008D43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ирюков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272E7" w:rsidRPr="00401FA6" w:rsidRDefault="005272E7" w:rsidP="00401FA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8E503F"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DD5781" w:rsidRPr="00401FA6" w:rsidRDefault="00DD5781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540D" w:rsidRDefault="0042540D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540D" w:rsidRDefault="0042540D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540D" w:rsidRDefault="0042540D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56D27" w:rsidRDefault="00D56D27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P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FA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Прокурору  </w:t>
      </w:r>
    </w:p>
    <w:p w:rsidR="00E16568" w:rsidRPr="00401FA6" w:rsidRDefault="00E16568" w:rsidP="00401F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FA6">
        <w:rPr>
          <w:rFonts w:ascii="Times New Roman" w:hAnsi="Times New Roman" w:cs="Times New Roman"/>
          <w:b/>
          <w:sz w:val="26"/>
          <w:szCs w:val="26"/>
        </w:rPr>
        <w:tab/>
      </w:r>
      <w:r w:rsidRPr="00401FA6">
        <w:rPr>
          <w:rFonts w:ascii="Times New Roman" w:hAnsi="Times New Roman" w:cs="Times New Roman"/>
          <w:b/>
          <w:sz w:val="26"/>
          <w:szCs w:val="26"/>
        </w:rPr>
        <w:tab/>
      </w:r>
      <w:r w:rsidRPr="00401FA6">
        <w:rPr>
          <w:rFonts w:ascii="Times New Roman" w:hAnsi="Times New Roman" w:cs="Times New Roman"/>
          <w:b/>
          <w:sz w:val="26"/>
          <w:szCs w:val="26"/>
        </w:rPr>
        <w:tab/>
      </w:r>
      <w:r w:rsidRPr="00401FA6">
        <w:rPr>
          <w:rFonts w:ascii="Times New Roman" w:hAnsi="Times New Roman" w:cs="Times New Roman"/>
          <w:b/>
          <w:sz w:val="26"/>
          <w:szCs w:val="26"/>
        </w:rPr>
        <w:tab/>
      </w:r>
      <w:r w:rsidRPr="00401FA6">
        <w:rPr>
          <w:rFonts w:ascii="Times New Roman" w:hAnsi="Times New Roman" w:cs="Times New Roman"/>
          <w:b/>
          <w:sz w:val="26"/>
          <w:szCs w:val="26"/>
        </w:rPr>
        <w:tab/>
      </w:r>
      <w:r w:rsidRPr="00401FA6">
        <w:rPr>
          <w:rFonts w:ascii="Times New Roman" w:hAnsi="Times New Roman" w:cs="Times New Roman"/>
          <w:b/>
          <w:sz w:val="26"/>
          <w:szCs w:val="26"/>
        </w:rPr>
        <w:tab/>
      </w:r>
      <w:r w:rsidRPr="00401FA6">
        <w:rPr>
          <w:rFonts w:ascii="Times New Roman" w:hAnsi="Times New Roman" w:cs="Times New Roman"/>
          <w:b/>
          <w:sz w:val="26"/>
          <w:szCs w:val="26"/>
        </w:rPr>
        <w:tab/>
      </w:r>
      <w:r w:rsidR="00D56D2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401FA6">
        <w:rPr>
          <w:rFonts w:ascii="Times New Roman" w:hAnsi="Times New Roman" w:cs="Times New Roman"/>
          <w:b/>
          <w:sz w:val="26"/>
          <w:szCs w:val="26"/>
        </w:rPr>
        <w:t>Палласовского района</w:t>
      </w:r>
    </w:p>
    <w:p w:rsidR="00E16568" w:rsidRPr="00401FA6" w:rsidRDefault="00E16568" w:rsidP="00401FA6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FA6">
        <w:rPr>
          <w:rFonts w:ascii="Times New Roman" w:hAnsi="Times New Roman" w:cs="Times New Roman"/>
          <w:b/>
          <w:sz w:val="26"/>
          <w:szCs w:val="26"/>
        </w:rPr>
        <w:t xml:space="preserve">         старшему советнику юстиции</w:t>
      </w:r>
    </w:p>
    <w:p w:rsidR="00E16568" w:rsidRDefault="00D56D27" w:rsidP="00401FA6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E16568" w:rsidRPr="00401FA6">
        <w:rPr>
          <w:rFonts w:ascii="Times New Roman" w:hAnsi="Times New Roman" w:cs="Times New Roman"/>
          <w:b/>
          <w:sz w:val="26"/>
          <w:szCs w:val="26"/>
        </w:rPr>
        <w:t>Крютченко С.В.</w:t>
      </w:r>
    </w:p>
    <w:p w:rsidR="00D56D27" w:rsidRPr="00401FA6" w:rsidRDefault="00D56D27" w:rsidP="00401FA6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568" w:rsidRPr="00401FA6" w:rsidRDefault="00E16568" w:rsidP="00401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8D4356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401FA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="008D4356">
        <w:rPr>
          <w:rFonts w:ascii="Times New Roman" w:hAnsi="Times New Roman" w:cs="Times New Roman"/>
          <w:sz w:val="26"/>
          <w:szCs w:val="26"/>
        </w:rPr>
        <w:t xml:space="preserve"> </w:t>
      </w:r>
      <w:r w:rsidR="003E0B54"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="003E0B54"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внесении изменений и дополнений  в Постановление №</w:t>
      </w:r>
      <w:r w:rsidR="008D43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74</w:t>
      </w:r>
      <w:r w:rsidR="003E0B54"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8D43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04</w:t>
      </w:r>
      <w:r w:rsidR="003E0B54"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8D43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октября </w:t>
      </w:r>
      <w:r w:rsidR="003E0B54"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="008D43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</w:t>
      </w:r>
      <w:r w:rsidR="003E0B54"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r w:rsidR="008D43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3E0B54"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401FA6">
        <w:rPr>
          <w:rFonts w:ascii="Times New Roman" w:hAnsi="Times New Roman" w:cs="Times New Roman"/>
          <w:sz w:val="26"/>
          <w:szCs w:val="26"/>
        </w:rPr>
        <w:t>для юридического анализа и дачи соответствующего заключения.</w:t>
      </w:r>
    </w:p>
    <w:p w:rsidR="00E16568" w:rsidRPr="00401FA6" w:rsidRDefault="00E16568" w:rsidP="00401F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6568" w:rsidRDefault="00E16568" w:rsidP="00401F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 xml:space="preserve">Приложение: Проект Постановления </w:t>
      </w:r>
    </w:p>
    <w:p w:rsidR="00D56D27" w:rsidRDefault="00D56D27" w:rsidP="00401F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6D27" w:rsidRDefault="00D56D27" w:rsidP="00401F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6D27" w:rsidRPr="00401FA6" w:rsidRDefault="00D56D27" w:rsidP="00401F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8D43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E16568" w:rsidRPr="00401FA6" w:rsidRDefault="00E16568" w:rsidP="00401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8D43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</w:t>
      </w: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8D43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8D43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Б</w:t>
      </w:r>
      <w:r w:rsidR="008D43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ирюков</w:t>
      </w:r>
    </w:p>
    <w:p w:rsidR="00E16568" w:rsidRPr="00401FA6" w:rsidRDefault="00E16568" w:rsidP="00401FA6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E16568" w:rsidRPr="00401FA6" w:rsidRDefault="00E16568" w:rsidP="00401FA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16568" w:rsidRPr="00401FA6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2E7"/>
    <w:rsid w:val="003721EC"/>
    <w:rsid w:val="003E0B54"/>
    <w:rsid w:val="00401FA6"/>
    <w:rsid w:val="0042540D"/>
    <w:rsid w:val="004E5342"/>
    <w:rsid w:val="005272E7"/>
    <w:rsid w:val="0053786F"/>
    <w:rsid w:val="005A3FCC"/>
    <w:rsid w:val="005A7779"/>
    <w:rsid w:val="00627532"/>
    <w:rsid w:val="00672CF9"/>
    <w:rsid w:val="006927CF"/>
    <w:rsid w:val="007303E5"/>
    <w:rsid w:val="008D4356"/>
    <w:rsid w:val="008E503F"/>
    <w:rsid w:val="009438FC"/>
    <w:rsid w:val="009C5927"/>
    <w:rsid w:val="009D3CDB"/>
    <w:rsid w:val="009D5B3C"/>
    <w:rsid w:val="00AC05FF"/>
    <w:rsid w:val="00B34187"/>
    <w:rsid w:val="00BA208C"/>
    <w:rsid w:val="00D56D27"/>
    <w:rsid w:val="00DD5781"/>
    <w:rsid w:val="00DF5DD5"/>
    <w:rsid w:val="00E16568"/>
    <w:rsid w:val="00EA6435"/>
    <w:rsid w:val="00EF1B4C"/>
    <w:rsid w:val="00F118E8"/>
    <w:rsid w:val="00F9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  <w:style w:type="paragraph" w:styleId="a4">
    <w:name w:val="endnote text"/>
    <w:basedOn w:val="a"/>
    <w:link w:val="a5"/>
    <w:semiHidden/>
    <w:rsid w:val="0040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40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1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1F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3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  <w:style w:type="paragraph" w:styleId="a4">
    <w:name w:val="endnote text"/>
    <w:basedOn w:val="a"/>
    <w:link w:val="a5"/>
    <w:semiHidden/>
    <w:rsid w:val="0040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40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1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1F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3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F2997-5D8B-493F-997B-3337F1BD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2022-04-11T07:53:00Z</dcterms:created>
  <dcterms:modified xsi:type="dcterms:W3CDTF">2022-04-12T05:11:00Z</dcterms:modified>
</cp:coreProperties>
</file>