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E5" w:rsidRPr="00F641CD" w:rsidRDefault="001E6FE5" w:rsidP="00F641CD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641CD"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1E6FE5" w:rsidRPr="00F641CD" w:rsidRDefault="001E6FE5" w:rsidP="00F641C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41CD">
        <w:rPr>
          <w:rFonts w:ascii="Times New Roman" w:hAnsi="Times New Roman" w:cs="Times New Roman"/>
          <w:b/>
          <w:sz w:val="26"/>
          <w:szCs w:val="26"/>
        </w:rPr>
        <w:t>ВОЛГОГРАДСКАЯ ОБЛАСТЬ</w:t>
      </w:r>
    </w:p>
    <w:p w:rsidR="001E6FE5" w:rsidRPr="00F641CD" w:rsidRDefault="001E6FE5" w:rsidP="00F641C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41CD">
        <w:rPr>
          <w:rFonts w:ascii="Times New Roman" w:hAnsi="Times New Roman" w:cs="Times New Roman"/>
          <w:b/>
          <w:sz w:val="26"/>
          <w:szCs w:val="26"/>
        </w:rPr>
        <w:t>ПАЛЛАСОВСКИЙ МУНИЦИПАЛЬНЫЙ РАЙОН</w:t>
      </w:r>
      <w:r w:rsidRPr="00F641CD">
        <w:rPr>
          <w:rFonts w:ascii="Times New Roman" w:hAnsi="Times New Roman" w:cs="Times New Roman"/>
          <w:b/>
          <w:sz w:val="26"/>
          <w:szCs w:val="26"/>
        </w:rPr>
        <w:br/>
        <w:t xml:space="preserve"> АДМИНИСТРАЦИЯ </w:t>
      </w:r>
      <w:r w:rsidR="00C07FDC">
        <w:rPr>
          <w:rFonts w:ascii="Times New Roman" w:hAnsi="Times New Roman" w:cs="Times New Roman"/>
          <w:b/>
          <w:sz w:val="26"/>
          <w:szCs w:val="26"/>
        </w:rPr>
        <w:t>КАЛАШНИКОВСКОГО</w:t>
      </w:r>
      <w:r w:rsidRPr="00F641CD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1E6FE5" w:rsidRPr="00F641CD" w:rsidRDefault="001E6FE5" w:rsidP="00F641C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E6FE5" w:rsidRPr="00F641CD" w:rsidRDefault="001E6FE5" w:rsidP="00F641C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41CD">
        <w:rPr>
          <w:rFonts w:ascii="Times New Roman" w:hAnsi="Times New Roman" w:cs="Times New Roman"/>
          <w:b/>
          <w:sz w:val="26"/>
          <w:szCs w:val="26"/>
        </w:rPr>
        <w:t>П О С Т А Н О В Л Е Н И Е</w:t>
      </w:r>
    </w:p>
    <w:p w:rsidR="00B34744" w:rsidRPr="00F641CD" w:rsidRDefault="00C07FDC" w:rsidP="00F641C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 __  2022год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П.Новостройка</w:t>
      </w:r>
      <w:r w:rsidR="001E6FE5" w:rsidRPr="00F641CD">
        <w:rPr>
          <w:rFonts w:ascii="Times New Roman" w:hAnsi="Times New Roman" w:cs="Times New Roman"/>
          <w:sz w:val="26"/>
          <w:szCs w:val="26"/>
        </w:rPr>
        <w:t xml:space="preserve">                                  № ___</w:t>
      </w:r>
    </w:p>
    <w:p w:rsidR="001E6FE5" w:rsidRPr="00F641CD" w:rsidRDefault="001E6FE5" w:rsidP="00F641CD">
      <w:pPr>
        <w:pStyle w:val="a3"/>
        <w:spacing w:before="0" w:beforeAutospacing="0" w:after="0" w:afterAutospacing="0" w:line="240" w:lineRule="atLeast"/>
        <w:ind w:right="3969"/>
        <w:rPr>
          <w:b/>
          <w:bCs/>
          <w:color w:val="000000" w:themeColor="text1"/>
          <w:sz w:val="26"/>
          <w:szCs w:val="26"/>
        </w:rPr>
      </w:pP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ind w:right="3969"/>
        <w:rPr>
          <w:b/>
          <w:bCs/>
          <w:color w:val="000000" w:themeColor="text1"/>
          <w:sz w:val="26"/>
          <w:szCs w:val="26"/>
        </w:rPr>
      </w:pPr>
      <w:r w:rsidRPr="00F641CD">
        <w:rPr>
          <w:b/>
          <w:bCs/>
          <w:color w:val="000000" w:themeColor="text1"/>
          <w:sz w:val="26"/>
          <w:szCs w:val="26"/>
        </w:rPr>
        <w:t>Об утверждении Порядка участия собственника жилого помещения, получившего повреждения в результате чрезвычайной ситуации, в работе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ind w:right="3969"/>
        <w:rPr>
          <w:color w:val="000000" w:themeColor="text1"/>
          <w:sz w:val="26"/>
          <w:szCs w:val="26"/>
        </w:rPr>
      </w:pPr>
    </w:p>
    <w:p w:rsidR="00C50699" w:rsidRPr="00C50699" w:rsidRDefault="00B34744" w:rsidP="00F641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t>Во исполнение постановления Правительства Российской Федерации от 28.01.2006</w:t>
      </w:r>
      <w:r w:rsidR="00C50699" w:rsidRPr="00F641CD">
        <w:rPr>
          <w:color w:val="000000" w:themeColor="text1"/>
          <w:sz w:val="26"/>
          <w:szCs w:val="26"/>
        </w:rPr>
        <w:t>г.</w:t>
      </w:r>
      <w:r w:rsidRPr="00F641CD">
        <w:rPr>
          <w:color w:val="000000" w:themeColor="text1"/>
          <w:sz w:val="26"/>
          <w:szCs w:val="26"/>
        </w:rPr>
        <w:t xml:space="preserve">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руководствуясь Федеральным законом от 06.10.2003</w:t>
      </w:r>
      <w:r w:rsidR="00C50699" w:rsidRPr="00F641CD">
        <w:rPr>
          <w:color w:val="000000" w:themeColor="text1"/>
          <w:sz w:val="26"/>
          <w:szCs w:val="26"/>
        </w:rPr>
        <w:t>г.</w:t>
      </w:r>
      <w:r w:rsidRPr="00F641CD">
        <w:rPr>
          <w:color w:val="000000" w:themeColor="text1"/>
          <w:sz w:val="26"/>
          <w:szCs w:val="26"/>
        </w:rPr>
        <w:t xml:space="preserve"> № 131 - ФЗ «Об общих принципах организации местного самоуправления в Российской Федерации», </w:t>
      </w:r>
      <w:r w:rsidR="00C50699" w:rsidRPr="00F641CD">
        <w:rPr>
          <w:rFonts w:eastAsia="Microsoft Sans Serif"/>
          <w:color w:val="000000"/>
          <w:sz w:val="26"/>
          <w:szCs w:val="26"/>
          <w:lang w:bidi="ru-RU"/>
        </w:rPr>
        <w:t xml:space="preserve">руководствуясь </w:t>
      </w:r>
      <w:hyperlink r:id="rId4" w:history="1">
        <w:r w:rsidR="00C50699" w:rsidRPr="00F641CD">
          <w:rPr>
            <w:color w:val="000000"/>
            <w:sz w:val="26"/>
            <w:szCs w:val="26"/>
          </w:rPr>
          <w:t>Уставом</w:t>
        </w:r>
      </w:hyperlink>
      <w:r w:rsidR="00C07FDC">
        <w:t xml:space="preserve"> </w:t>
      </w:r>
      <w:r w:rsidR="00C07FDC">
        <w:rPr>
          <w:color w:val="000000"/>
          <w:sz w:val="26"/>
          <w:szCs w:val="26"/>
        </w:rPr>
        <w:t>Калашниковского</w:t>
      </w:r>
      <w:r w:rsidR="00C50699" w:rsidRPr="00F641CD">
        <w:rPr>
          <w:color w:val="000000"/>
          <w:sz w:val="26"/>
          <w:szCs w:val="26"/>
        </w:rPr>
        <w:t xml:space="preserve"> сельского поселения, администрация </w:t>
      </w:r>
      <w:r w:rsidR="00C07FDC">
        <w:rPr>
          <w:color w:val="000000"/>
          <w:sz w:val="26"/>
          <w:szCs w:val="26"/>
        </w:rPr>
        <w:t>Калашниковского</w:t>
      </w:r>
      <w:r w:rsidR="00C50699" w:rsidRPr="00F641CD">
        <w:rPr>
          <w:color w:val="000000"/>
          <w:sz w:val="26"/>
          <w:szCs w:val="26"/>
        </w:rPr>
        <w:t xml:space="preserve"> сельского поселения</w:t>
      </w:r>
    </w:p>
    <w:p w:rsidR="00B34744" w:rsidRPr="00F641CD" w:rsidRDefault="00C50699" w:rsidP="00F64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506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ПОСТАНОВЛЯЕТ</w:t>
      </w:r>
      <w:r w:rsidRPr="00C50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rPr>
          <w:color w:val="000000" w:themeColor="text1"/>
          <w:sz w:val="26"/>
          <w:szCs w:val="26"/>
        </w:rPr>
      </w:pP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t>1. Утвердить Порядок участия собственника жилого помещения, получившего повреждения в результате чрезвычайной ситуации, в работе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согласно приложению.</w:t>
      </w:r>
    </w:p>
    <w:p w:rsidR="001C6B3A" w:rsidRPr="001C6B3A" w:rsidRDefault="001C6B3A" w:rsidP="00F641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41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2</w:t>
      </w:r>
      <w:r w:rsidRPr="001C6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 Контроль за исполнением настоящего Постановления оставляю за собой.  </w:t>
      </w:r>
    </w:p>
    <w:p w:rsidR="001C6B3A" w:rsidRPr="001C6B3A" w:rsidRDefault="001C6B3A" w:rsidP="00F641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41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3</w:t>
      </w:r>
      <w:r w:rsidRPr="001C6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Настоящее Постановление вступает в силу с момента официального опубликования (обнародования). </w:t>
      </w:r>
    </w:p>
    <w:p w:rsidR="001C6B3A" w:rsidRPr="001C6B3A" w:rsidRDefault="001C6B3A" w:rsidP="00F641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6B3A" w:rsidRPr="001C6B3A" w:rsidRDefault="001C6B3A" w:rsidP="00F641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C6B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Глава  </w:t>
      </w:r>
      <w:r w:rsidR="00C07F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Калашниковского</w:t>
      </w:r>
    </w:p>
    <w:p w:rsidR="001C6B3A" w:rsidRPr="001C6B3A" w:rsidRDefault="001C6B3A" w:rsidP="00F641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C6B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сельского поселения                                                    </w:t>
      </w:r>
      <w:r w:rsidR="00C07F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С.А.Бирюков</w:t>
      </w:r>
    </w:p>
    <w:p w:rsidR="001C6B3A" w:rsidRPr="001C6B3A" w:rsidRDefault="001C6B3A" w:rsidP="00F641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6B3A" w:rsidRPr="001C6B3A" w:rsidRDefault="001C6B3A" w:rsidP="00F641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6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Рег: __/2022</w:t>
      </w: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jc w:val="right"/>
        <w:rPr>
          <w:color w:val="000000" w:themeColor="text1"/>
          <w:sz w:val="26"/>
          <w:szCs w:val="26"/>
        </w:rPr>
      </w:pP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jc w:val="right"/>
        <w:rPr>
          <w:color w:val="000000" w:themeColor="text1"/>
          <w:sz w:val="26"/>
          <w:szCs w:val="26"/>
        </w:rPr>
      </w:pP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jc w:val="right"/>
        <w:rPr>
          <w:color w:val="000000" w:themeColor="text1"/>
          <w:sz w:val="26"/>
          <w:szCs w:val="26"/>
        </w:rPr>
      </w:pPr>
    </w:p>
    <w:p w:rsidR="00C07FDC" w:rsidRDefault="00C07FDC" w:rsidP="00F64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6B3A" w:rsidRPr="001C6B3A" w:rsidRDefault="00C07FDC" w:rsidP="00F64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                              </w:t>
      </w:r>
      <w:r w:rsidR="001C6B3A" w:rsidRPr="001C6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 1</w:t>
      </w:r>
    </w:p>
    <w:p w:rsidR="001C6B3A" w:rsidRPr="001C6B3A" w:rsidRDefault="00C07FDC" w:rsidP="00F64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</w:t>
      </w:r>
      <w:r w:rsidR="001C6B3A" w:rsidRPr="001C6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Постановлению администрации</w:t>
      </w:r>
    </w:p>
    <w:p w:rsidR="001C6B3A" w:rsidRPr="001C6B3A" w:rsidRDefault="00C07FDC" w:rsidP="00F64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Калашниковского</w:t>
      </w:r>
      <w:r w:rsidR="001C6B3A" w:rsidRPr="001C6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сельского поселения       </w:t>
      </w:r>
    </w:p>
    <w:p w:rsidR="001C6B3A" w:rsidRPr="001C6B3A" w:rsidRDefault="001C6B3A" w:rsidP="00F641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6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от  «__» __  2022г. №_</w:t>
      </w: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rPr>
          <w:color w:val="000000" w:themeColor="text1"/>
          <w:sz w:val="26"/>
          <w:szCs w:val="26"/>
        </w:rPr>
      </w:pP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jc w:val="right"/>
        <w:rPr>
          <w:color w:val="000000" w:themeColor="text1"/>
          <w:sz w:val="26"/>
          <w:szCs w:val="26"/>
        </w:rPr>
      </w:pP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jc w:val="center"/>
        <w:rPr>
          <w:color w:val="000000" w:themeColor="text1"/>
          <w:sz w:val="26"/>
          <w:szCs w:val="26"/>
        </w:rPr>
      </w:pPr>
      <w:r w:rsidRPr="00F641CD">
        <w:rPr>
          <w:b/>
          <w:bCs/>
          <w:color w:val="000000" w:themeColor="text1"/>
          <w:sz w:val="26"/>
          <w:szCs w:val="26"/>
        </w:rPr>
        <w:t>Порядок</w:t>
      </w: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jc w:val="center"/>
        <w:rPr>
          <w:b/>
          <w:bCs/>
          <w:color w:val="000000" w:themeColor="text1"/>
          <w:sz w:val="26"/>
          <w:szCs w:val="26"/>
        </w:rPr>
      </w:pPr>
      <w:r w:rsidRPr="00F641CD">
        <w:rPr>
          <w:b/>
          <w:bCs/>
          <w:color w:val="000000" w:themeColor="text1"/>
          <w:sz w:val="26"/>
          <w:szCs w:val="26"/>
        </w:rPr>
        <w:t>участия собственника жилого помещения, получившего повреждения в результате чрезвычайной ситуации, в работе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jc w:val="center"/>
        <w:rPr>
          <w:color w:val="000000" w:themeColor="text1"/>
          <w:sz w:val="26"/>
          <w:szCs w:val="26"/>
        </w:rPr>
      </w:pP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t>Настоящий Порядок определяет процедуру участия собственника жилого помещения, получившего повреждения в результате чрезвычайной ситуации, за исключением органов и (или) организаций, указанных в абзацах втором, третьем и шестом пункта 7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47, в работе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(далее - Комиссия, Порядок).</w:t>
      </w: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t xml:space="preserve">1. Собственник жилого помещения (уполномоченное им лицо), получившего повреждения в результате чрезвычайной ситуации и расположенного на территории </w:t>
      </w:r>
      <w:r w:rsidR="00C07FDC">
        <w:rPr>
          <w:color w:val="000000" w:themeColor="text1"/>
          <w:sz w:val="26"/>
          <w:szCs w:val="26"/>
        </w:rPr>
        <w:t>Калашниковского</w:t>
      </w:r>
      <w:r w:rsidRPr="00F641CD">
        <w:rPr>
          <w:color w:val="000000" w:themeColor="text1"/>
          <w:sz w:val="26"/>
          <w:szCs w:val="26"/>
        </w:rPr>
        <w:t xml:space="preserve"> сельского поселения </w:t>
      </w:r>
      <w:r w:rsidR="00761C86" w:rsidRPr="00F641CD">
        <w:rPr>
          <w:color w:val="000000" w:themeColor="text1"/>
          <w:sz w:val="26"/>
          <w:szCs w:val="26"/>
        </w:rPr>
        <w:t>Палласовского</w:t>
      </w:r>
      <w:r w:rsidRPr="00F641CD">
        <w:rPr>
          <w:color w:val="000000" w:themeColor="text1"/>
          <w:sz w:val="26"/>
          <w:szCs w:val="26"/>
        </w:rPr>
        <w:t xml:space="preserve"> муниципального района Волгоградской области (далее – заявитель) от которого поступило заявление, уведомляется о дате, месте и времени заседания Комиссии.</w:t>
      </w: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t>2. Уведомление составляется в двух экземплярах идентичного содержания, которые подписываются председателем Комиссии.</w:t>
      </w: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t>3. Уведомление заявителя о заседании Комиссии осуществляется секретарем Комиссии не менее чем за 10 календарных дней до даты заседания Комиссии в письменной форме одним из нижеперечисленных способов:</w:t>
      </w: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t>а) направление заказного письма с уведомлением о вручении по почте по адресу, указанному заявителем в обращении;</w:t>
      </w: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t>б) направление электронного документа на адрес электронной почты, с которого поступило обращение;</w:t>
      </w: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t>в) вручение уведомления заявителю под подпись.</w:t>
      </w: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t>4. Заявитель считается получившим уведомление надлежащим образом при наличии:</w:t>
      </w: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t>а) почтового уведомления о вручении уведомления по направленному адресу;</w:t>
      </w: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t>б) подписи заявителя на копии уведомления при вручении уведомления под подпись;</w:t>
      </w: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t>в) зафиксированного организацией почтовой связи отказа собственника жилого помещения (уполномоченного им лица) в получении уведомления;</w:t>
      </w: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t>г) информации организации почтовой связи о невручении уведомления в связи с отсутствием адресата по указанному адресу;</w:t>
      </w: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lastRenderedPageBreak/>
        <w:t>д) сведений о направлении электронного документа на адрес электронной почты, с которого поступило обращение.</w:t>
      </w: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t>Второй экземпляр уведомления приобщается к материалам работы Комиссии.</w:t>
      </w: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t>4. Заявитель, прибывший для участия в работе Комиссии, предъявляет паспорт или документ, заменяющий его, председателю Комиссии. В случае, если заявителем выступает уполномоченное лицо, необходимо также представить доверенность или иной документ, подтверждающий его полномочия.</w:t>
      </w: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t>5. Заявитель вправе участвовать в заседании Комиссии с правом совещательного голоса, а также:</w:t>
      </w: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t>- знакомиться с документами, представленными для рассмотрения Комиссии;</w:t>
      </w: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t>- представлять любые документы, имеющие отношение к рассматриваемым Комиссией вопросам;</w:t>
      </w: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t>- участвовать в составлении акта обследования помещения (в случае принятия Комиссией решения о необходимости проведения обследования);</w:t>
      </w: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t>- обращаться к председателю Комиссии с предложениями и замечаниями по вопросам процедуры оценки помещения установленным требованиям;</w:t>
      </w: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t>- знакомиться с заключением Комиссии об оценке соответствия помещения требованиям, установленным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 (далее – заключение), актом обследования помещения;</w:t>
      </w: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t>- при необходимости направлять председателю Комиссии в письменной форме свое особое мнение к заключению и (или) акту обследования, которое прикладывается к указанным документам;</w:t>
      </w: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t>- получать заверенные копии заключения и акта обследования.</w:t>
      </w: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t>6. Заявитель не подписывает заключение Комиссии.</w:t>
      </w: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t>7. Неявка извещенного надлежащим образом о времени и месте заседания Комиссии собственника жилого помещения (уполномоченного им лица) не препятствует рассмотрению и разрешению вопроса о признании жилого помещения, получившего повреждения в результате чрезвычайной ситуации, непригодным для проживания на заседании Комиссии.</w:t>
      </w: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t>8. В течение 5 календарных дней со дня принятия решения секретарь Комиссии направляет заказным письмом с уведомлением о вручении по почте по адресу, указанному заявителем в обращении в письменной форме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«Интернет» на адрес электронной почты, с которого поступило обращение, 1 экземпляр принятого решения Комиссией заявителю.</w:t>
      </w:r>
    </w:p>
    <w:p w:rsidR="001C6B69" w:rsidRPr="00F641CD" w:rsidRDefault="001C6B69" w:rsidP="00F641C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07AD8" w:rsidRPr="00F641CD" w:rsidRDefault="00607AD8" w:rsidP="00F641C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07AD8" w:rsidRPr="00F641CD" w:rsidRDefault="00607AD8" w:rsidP="00F641C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07AD8" w:rsidRPr="00F641CD" w:rsidRDefault="00607AD8" w:rsidP="00F641C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07AD8" w:rsidRPr="00F641CD" w:rsidRDefault="00607AD8" w:rsidP="00F641C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07AD8" w:rsidRDefault="00607AD8" w:rsidP="00F641C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641CD" w:rsidRDefault="00F641CD" w:rsidP="00F641C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641CD" w:rsidRPr="00F641CD" w:rsidRDefault="00F641CD" w:rsidP="00F641C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07AD8" w:rsidRPr="00F641CD" w:rsidRDefault="00607AD8" w:rsidP="00F641C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07AD8" w:rsidRPr="00607AD8" w:rsidRDefault="00C07FDC" w:rsidP="00F641C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</w:t>
      </w:r>
      <w:r w:rsidR="00A744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07AD8" w:rsidRPr="00607A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УТВЕРЖДАЮ:</w:t>
      </w:r>
    </w:p>
    <w:p w:rsidR="00607AD8" w:rsidRPr="00607AD8" w:rsidRDefault="00607AD8" w:rsidP="00F641CD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07A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Глава </w:t>
      </w:r>
      <w:r w:rsidR="00C07F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Калашниковского</w:t>
      </w:r>
    </w:p>
    <w:p w:rsidR="00607AD8" w:rsidRPr="00607AD8" w:rsidRDefault="00607AD8" w:rsidP="00F641C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07A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сельского поселения</w:t>
      </w:r>
    </w:p>
    <w:p w:rsidR="00607AD8" w:rsidRPr="00607AD8" w:rsidRDefault="00607AD8" w:rsidP="00F641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07A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</w:t>
      </w:r>
      <w:r w:rsidR="00C07F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_____________ С.А.Бирюков</w:t>
      </w:r>
    </w:p>
    <w:p w:rsidR="00607AD8" w:rsidRPr="00607AD8" w:rsidRDefault="00607AD8" w:rsidP="00F641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07A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«__»___________ 2022г.</w:t>
      </w:r>
    </w:p>
    <w:p w:rsidR="00607AD8" w:rsidRPr="00607AD8" w:rsidRDefault="00607AD8" w:rsidP="00F641C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7AD8" w:rsidRPr="00607AD8" w:rsidRDefault="00607AD8" w:rsidP="00F64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07A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 А К Л Ю Ч Е Н И Е</w:t>
      </w:r>
    </w:p>
    <w:p w:rsidR="00607AD8" w:rsidRPr="00F641CD" w:rsidRDefault="00607AD8" w:rsidP="00F641C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41CD">
        <w:rPr>
          <w:rFonts w:ascii="Times New Roman" w:hAnsi="Times New Roman" w:cs="Times New Roman"/>
          <w:b/>
          <w:sz w:val="26"/>
          <w:szCs w:val="26"/>
        </w:rPr>
        <w:t xml:space="preserve">    на проект постановления администрации </w:t>
      </w:r>
      <w:r w:rsidR="00C07FDC">
        <w:rPr>
          <w:rFonts w:ascii="Times New Roman" w:hAnsi="Times New Roman" w:cs="Times New Roman"/>
          <w:b/>
          <w:sz w:val="26"/>
          <w:szCs w:val="26"/>
        </w:rPr>
        <w:t>Калашниковского</w:t>
      </w:r>
      <w:r w:rsidRPr="00F641CD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Об утверждении Порядка участия собственника жилого помещения, получившего повреждения в результате чрезвычайной ситуации, в работе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</w:p>
    <w:p w:rsidR="00607AD8" w:rsidRPr="00607AD8" w:rsidRDefault="00607AD8" w:rsidP="00F641C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607AD8" w:rsidRPr="00607AD8" w:rsidRDefault="00607AD8" w:rsidP="00F641C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07A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от«__»____________2022г.                                                                        № ______                                                                                                     </w:t>
      </w:r>
    </w:p>
    <w:p w:rsidR="00607AD8" w:rsidRPr="00607AD8" w:rsidRDefault="00607AD8" w:rsidP="00F641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7AD8" w:rsidRPr="00607AD8" w:rsidRDefault="00607AD8" w:rsidP="00F641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7AD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 основании Федерального  закона от 25.12.2008г. №273-ФЗ «О противодействии коррупции», Федеральным законом от 17.07.2009 г. №172-ФЗ «Об антикоррупционной экспертизе нормативных правовых актов и проектов нормативных правовых актов», Постановлением Правительства РФ от 26 февраля 2010 года №96 «Об антикоррупционной экспертизе нормативных правовых актов и проектов нормативных правовых актов» проведена антикоррупционная экспертиза проекта Постановления </w:t>
      </w:r>
      <w:r w:rsidR="00C07FDC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Калашниковского</w:t>
      </w:r>
      <w:r w:rsidRPr="00607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C07F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41CD" w:rsidRPr="00F641CD">
        <w:rPr>
          <w:rFonts w:ascii="Times New Roman" w:hAnsi="Times New Roman" w:cs="Times New Roman"/>
          <w:sz w:val="26"/>
          <w:szCs w:val="26"/>
        </w:rPr>
        <w:t>Об утверждении Порядка участия собственника жилого помещения, получившего повреждения в результате чрезвычайной ситуации, в работе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 w:rsidRPr="00607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целью выявления в нем коррупциогенных факторов и их последующего устранения. </w:t>
      </w:r>
    </w:p>
    <w:p w:rsidR="00607AD8" w:rsidRPr="00607AD8" w:rsidRDefault="00607AD8" w:rsidP="00F641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7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Представленный на антикоррупционную экспертизу проект Постановления   </w:t>
      </w:r>
      <w:r w:rsidR="00C07FDC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Калашниковского</w:t>
      </w:r>
      <w:r w:rsidRPr="00607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C07F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41CD" w:rsidRPr="00F641CD">
        <w:rPr>
          <w:rFonts w:ascii="Times New Roman" w:hAnsi="Times New Roman" w:cs="Times New Roman"/>
          <w:sz w:val="26"/>
          <w:szCs w:val="26"/>
        </w:rPr>
        <w:t>Об утверждении Порядка участия собственника жилого помещения, получившего повреждения в результате чрезвычайной ситуации, в работе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 w:rsidR="00C07FDC">
        <w:rPr>
          <w:rFonts w:ascii="Times New Roman" w:hAnsi="Times New Roman" w:cs="Times New Roman"/>
          <w:sz w:val="26"/>
          <w:szCs w:val="26"/>
        </w:rPr>
        <w:t xml:space="preserve"> </w:t>
      </w:r>
      <w:r w:rsidRPr="00607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определяет </w:t>
      </w:r>
      <w:r w:rsidR="00F641CD" w:rsidRPr="00F641CD">
        <w:rPr>
          <w:rFonts w:ascii="Times New Roman" w:hAnsi="Times New Roman" w:cs="Times New Roman"/>
          <w:sz w:val="26"/>
          <w:szCs w:val="26"/>
        </w:rPr>
        <w:t>порядок участия собственника жилого помещения, получившего повреждения в результате чрезвычайной ситуации, в работе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фонда.</w:t>
      </w:r>
    </w:p>
    <w:p w:rsidR="00607AD8" w:rsidRPr="00607AD8" w:rsidRDefault="00607AD8" w:rsidP="00F641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7AD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результате проведения антикоррупционной экспертизы коррупциогенных факторов, которые способствуют или могут способствовать созданию условий для проявления коррупции в связи с принятием Постановления </w:t>
      </w:r>
      <w:r w:rsidR="00C07FDC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Калашниковского</w:t>
      </w:r>
      <w:r w:rsidRPr="00607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C07F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41CD" w:rsidRPr="00F641CD">
        <w:rPr>
          <w:rFonts w:ascii="Times New Roman" w:hAnsi="Times New Roman" w:cs="Times New Roman"/>
          <w:sz w:val="26"/>
          <w:szCs w:val="26"/>
        </w:rPr>
        <w:t>Об утверждении Порядка участия собственника жилого помещения, получившего повреждения в результате чрезвычайной ситуации, в работе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 w:rsidRPr="00607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 установлено.    </w:t>
      </w:r>
    </w:p>
    <w:p w:rsidR="00607AD8" w:rsidRPr="00607AD8" w:rsidRDefault="00607AD8" w:rsidP="00F641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7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Выводы по результатам антикоррупционной экспертизы: представленный проект Постановления </w:t>
      </w:r>
      <w:r w:rsidR="00C07FDC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Калашниковского</w:t>
      </w:r>
      <w:r w:rsidRPr="00607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</w:t>
      </w:r>
      <w:r w:rsidR="00C07F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41CD" w:rsidRPr="00F641CD">
        <w:rPr>
          <w:rFonts w:ascii="Times New Roman" w:hAnsi="Times New Roman" w:cs="Times New Roman"/>
          <w:sz w:val="26"/>
          <w:szCs w:val="26"/>
        </w:rPr>
        <w:t>Об утверждении Порядка участия собственника жилого помещения, получившего повреждения в результате чрезвычайной ситуации, в работе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 w:rsidRPr="00607AD8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признается прошедшим антикоррупционную экспертизу, коррупциогенных факторов не выявлено.</w:t>
      </w:r>
    </w:p>
    <w:p w:rsidR="00607AD8" w:rsidRPr="00607AD8" w:rsidRDefault="00607AD8" w:rsidP="00F641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7AD8" w:rsidRPr="00607AD8" w:rsidRDefault="00607AD8" w:rsidP="00F641C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07A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специалист Администрации </w:t>
      </w:r>
    </w:p>
    <w:p w:rsidR="00607AD8" w:rsidRDefault="00C07FDC" w:rsidP="00F641C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Калашниковского</w:t>
      </w:r>
      <w:r w:rsidR="00607AD8" w:rsidRPr="00607A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F641CD" w:rsidRDefault="00F641CD" w:rsidP="00F641C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41CD" w:rsidRDefault="00F641CD" w:rsidP="00F641C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41CD" w:rsidRDefault="00F641CD" w:rsidP="00F641C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41CD" w:rsidRDefault="00F641CD" w:rsidP="00F641C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41CD" w:rsidRDefault="00F641CD" w:rsidP="00F641C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41CD" w:rsidRDefault="00F641CD" w:rsidP="00F641C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41CD" w:rsidRDefault="00F641CD" w:rsidP="00F641C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41CD" w:rsidRDefault="00F641CD" w:rsidP="00F641C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41CD" w:rsidRDefault="00F641CD" w:rsidP="00F641C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41CD" w:rsidRDefault="00F641CD" w:rsidP="00F641C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41CD" w:rsidRDefault="00F641CD" w:rsidP="00F641C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41CD" w:rsidRDefault="00F641CD" w:rsidP="00F641C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41CD" w:rsidRDefault="00F641CD" w:rsidP="00F641C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41CD" w:rsidRDefault="00F641CD" w:rsidP="00F641C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41CD" w:rsidRDefault="00F641CD" w:rsidP="00F641C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41CD" w:rsidRDefault="00F641CD" w:rsidP="00F641C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41CD" w:rsidRDefault="00F641CD" w:rsidP="00F641C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41CD" w:rsidRDefault="00F641CD" w:rsidP="00F641C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41CD" w:rsidRDefault="00F641CD" w:rsidP="00F641C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41CD" w:rsidRDefault="00F641CD" w:rsidP="00F641C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41CD" w:rsidRDefault="00F641CD" w:rsidP="00F641C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41CD" w:rsidRDefault="00F641CD" w:rsidP="00F641C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41CD" w:rsidRDefault="00F641CD" w:rsidP="00F641C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41CD" w:rsidRDefault="00F641CD" w:rsidP="00F641C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41CD" w:rsidRDefault="00F641CD" w:rsidP="00F641C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41CD" w:rsidRDefault="00F641CD" w:rsidP="00F641C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41CD" w:rsidRPr="00607AD8" w:rsidRDefault="00F641CD" w:rsidP="00F641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607AD8" w:rsidRPr="00607AD8" w:rsidRDefault="00607AD8" w:rsidP="00F641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</w:tblGrid>
      <w:tr w:rsidR="00607AD8" w:rsidRPr="00607AD8" w:rsidTr="001D3646">
        <w:trPr>
          <w:trHeight w:val="198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607AD8" w:rsidRPr="00607AD8" w:rsidRDefault="00607AD8" w:rsidP="00F64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07A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</w:t>
            </w:r>
            <w:r w:rsidR="00C07F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607A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Прокурору</w:t>
            </w:r>
          </w:p>
          <w:p w:rsidR="00607AD8" w:rsidRPr="00607AD8" w:rsidRDefault="00C07FDC" w:rsidP="00F64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</w:t>
            </w:r>
            <w:r w:rsidR="00607AD8" w:rsidRPr="00607A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Палласовского района            </w:t>
            </w:r>
          </w:p>
          <w:p w:rsidR="00607AD8" w:rsidRPr="00607AD8" w:rsidRDefault="00607AD8" w:rsidP="00F64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07A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старшему советнику юстиции</w:t>
            </w:r>
          </w:p>
          <w:p w:rsidR="00607AD8" w:rsidRPr="00607AD8" w:rsidRDefault="00C07FDC" w:rsidP="00F6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</w:t>
            </w:r>
            <w:r w:rsidR="00607AD8" w:rsidRPr="00607A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Крютченко С.В.</w:t>
            </w:r>
          </w:p>
        </w:tc>
      </w:tr>
    </w:tbl>
    <w:p w:rsidR="00607AD8" w:rsidRPr="00607AD8" w:rsidRDefault="00607AD8" w:rsidP="00F641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7AD8" w:rsidRPr="00607AD8" w:rsidRDefault="00607AD8" w:rsidP="00F641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7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Администрация </w:t>
      </w:r>
      <w:r w:rsidR="00C07FDC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Калашниковского</w:t>
      </w:r>
      <w:r w:rsidRPr="00607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Палласовского муниципального района Волгоградской области направляет в Ваш адрес проект  Постановления </w:t>
      </w:r>
      <w:r w:rsidR="00C07FDC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Калашниковского</w:t>
      </w:r>
      <w:r w:rsidRPr="00607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C07F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41CD" w:rsidRPr="00F641CD">
        <w:rPr>
          <w:rFonts w:ascii="Times New Roman" w:hAnsi="Times New Roman" w:cs="Times New Roman"/>
          <w:sz w:val="26"/>
          <w:szCs w:val="26"/>
        </w:rPr>
        <w:t>Об утверждении Порядка участия собственника жилого помещения, получившего повреждения в результате чрезвычайной ситуации, в работе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 w:rsidRPr="00607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юридического анализа и дачи соответствующего заключения.    </w:t>
      </w:r>
    </w:p>
    <w:p w:rsidR="00607AD8" w:rsidRPr="00607AD8" w:rsidRDefault="00607AD8" w:rsidP="00F641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7AD8" w:rsidRPr="00607AD8" w:rsidRDefault="00607AD8" w:rsidP="00F641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7AD8" w:rsidRPr="00607AD8" w:rsidRDefault="00607AD8" w:rsidP="00F641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7AD8" w:rsidRPr="00607AD8" w:rsidRDefault="00607AD8" w:rsidP="00F641C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07A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</w:t>
      </w:r>
      <w:r w:rsidR="00C07F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Калашниковского</w:t>
      </w:r>
      <w:r w:rsidRPr="00607A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</w:t>
      </w:r>
      <w:r w:rsidR="00C07F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С.А.Бирюков</w:t>
      </w:r>
    </w:p>
    <w:p w:rsidR="00607AD8" w:rsidRPr="00607AD8" w:rsidRDefault="00607AD8" w:rsidP="00F641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A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сельского поселения                                             </w:t>
      </w:r>
    </w:p>
    <w:p w:rsidR="00607AD8" w:rsidRPr="00607AD8" w:rsidRDefault="00607AD8" w:rsidP="00F64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07AD8" w:rsidRPr="00607AD8" w:rsidRDefault="00607AD8" w:rsidP="00F641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7AD8" w:rsidRPr="00F641CD" w:rsidRDefault="00607AD8" w:rsidP="00F641C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07AD8" w:rsidRPr="00F641CD" w:rsidRDefault="00607AD8" w:rsidP="00F641C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07AD8" w:rsidRPr="00F641CD" w:rsidRDefault="00607AD8" w:rsidP="00F641C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07AD8" w:rsidRPr="00F641CD" w:rsidRDefault="00607AD8" w:rsidP="00F641C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07AD8" w:rsidRPr="00F641CD" w:rsidRDefault="00607AD8" w:rsidP="00F641C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607AD8" w:rsidRPr="00F641CD" w:rsidSect="00296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74B3"/>
    <w:rsid w:val="000274B3"/>
    <w:rsid w:val="00151B7B"/>
    <w:rsid w:val="001C6B3A"/>
    <w:rsid w:val="001C6B69"/>
    <w:rsid w:val="001E6FE5"/>
    <w:rsid w:val="002961AA"/>
    <w:rsid w:val="002E2F7A"/>
    <w:rsid w:val="00607AD8"/>
    <w:rsid w:val="00761C86"/>
    <w:rsid w:val="00853F19"/>
    <w:rsid w:val="00A744CD"/>
    <w:rsid w:val="00B34744"/>
    <w:rsid w:val="00C07FDC"/>
    <w:rsid w:val="00C50699"/>
    <w:rsid w:val="00F64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rsid w:val="001E6FE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1E6F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rsid w:val="001E6FE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1E6F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B7F856781150BB83BF3370E776C0967F03EC19C8A4C9DC9AA4436C9FAL7o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1785</Words>
  <Characters>10177</Characters>
  <Application>Microsoft Office Word</Application>
  <DocSecurity>0</DocSecurity>
  <Lines>84</Lines>
  <Paragraphs>23</Paragraphs>
  <ScaleCrop>false</ScaleCrop>
  <Company/>
  <LinksUpToDate>false</LinksUpToDate>
  <CharactersWithSpaces>11939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Владимир Лучин</cp:lastModifiedBy>
  <cp:revision>15</cp:revision>
  <dcterms:created xsi:type="dcterms:W3CDTF">2022-04-27T06:43:00Z</dcterms:created>
  <dcterms:modified xsi:type="dcterms:W3CDTF">2022-04-27T11:23:00Z</dcterms:modified>
</cp:coreProperties>
</file>