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1" w:rsidRPr="00EB06BF" w:rsidRDefault="000D6F01" w:rsidP="006A03CD">
      <w:pPr>
        <w:suppressAutoHyphens/>
        <w:autoSpaceDE w:val="0"/>
        <w:jc w:val="right"/>
        <w:rPr>
          <w:rFonts w:ascii="Arial" w:hAnsi="Arial" w:cs="Arial"/>
          <w:b/>
          <w:bCs/>
          <w:i/>
          <w:iCs/>
          <w:sz w:val="28"/>
          <w:szCs w:val="28"/>
          <w:lang w:eastAsia="ar-SA"/>
        </w:rPr>
      </w:pPr>
    </w:p>
    <w:p w:rsidR="000D6F01" w:rsidRPr="00272FC1" w:rsidRDefault="000D6F01" w:rsidP="00272FC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2FC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В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ОЛГОГРАДСКАЯ ОБЛАСТЬ</w:t>
      </w:r>
      <w:r w:rsidRPr="00272FC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</w:t>
      </w:r>
    </w:p>
    <w:p w:rsidR="000D6F01" w:rsidRPr="00272FC1" w:rsidRDefault="000D6F01" w:rsidP="00272FC1">
      <w:pPr>
        <w:pBdr>
          <w:bottom w:val="single" w:sz="8" w:space="1" w:color="000000"/>
        </w:pBd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ПАЛЛАСОВСКИЙ МУНИЦИПАЛЬНЫЙ РАЙОН</w:t>
      </w:r>
    </w:p>
    <w:p w:rsidR="000D6F01" w:rsidRPr="00272FC1" w:rsidRDefault="000D6F01" w:rsidP="00272FC1">
      <w:pPr>
        <w:pBdr>
          <w:bottom w:val="single" w:sz="8" w:space="1" w:color="000000"/>
        </w:pBd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КАЛАШНИКОВСКИЙ СЕЛЬСКИЙ СОВЕТ</w:t>
      </w:r>
    </w:p>
    <w:p w:rsidR="000D6F01" w:rsidRPr="00272FC1" w:rsidRDefault="000D6F01" w:rsidP="00272F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6F01" w:rsidRPr="00272FC1" w:rsidRDefault="000D6F01" w:rsidP="00272FC1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2FC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 Е Ш Е Н И Е</w:t>
      </w:r>
    </w:p>
    <w:p w:rsidR="000D6F01" w:rsidRPr="00272FC1" w:rsidRDefault="000D6F01" w:rsidP="00272F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D6F01" w:rsidRPr="00272FC1" w:rsidRDefault="000D6F01" w:rsidP="00272F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 17.06.</w:t>
      </w:r>
      <w:r w:rsidRPr="00272FC1">
        <w:rPr>
          <w:rFonts w:ascii="Times New Roman" w:hAnsi="Times New Roman" w:cs="Times New Roman"/>
          <w:sz w:val="24"/>
          <w:szCs w:val="24"/>
          <w:lang w:eastAsia="ar-SA"/>
        </w:rPr>
        <w:t>201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72FC1">
        <w:rPr>
          <w:rFonts w:ascii="Times New Roman" w:hAnsi="Times New Roman" w:cs="Times New Roman"/>
          <w:sz w:val="24"/>
          <w:szCs w:val="24"/>
          <w:lang w:eastAsia="ar-SA"/>
        </w:rPr>
        <w:t xml:space="preserve"> г.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272FC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п. Новостройка</w:t>
      </w:r>
      <w:r w:rsidRPr="00272FC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№ 18/3</w:t>
      </w:r>
      <w:r w:rsidRPr="00272FC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D7330F" w:rsidRDefault="000D6F01" w:rsidP="00D7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272F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Положения</w:t>
      </w:r>
    </w:p>
    <w:p w:rsidR="000D6F01" w:rsidRPr="00520B35" w:rsidRDefault="000D6F01" w:rsidP="00272F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долге</w:t>
      </w:r>
    </w:p>
    <w:p w:rsidR="000D6F01" w:rsidRPr="00D7330F" w:rsidRDefault="000D6F01" w:rsidP="00272F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0D6F01" w:rsidRDefault="000D6F01" w:rsidP="00272F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Палласовского муниципального</w:t>
      </w: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</w:p>
    <w:p w:rsidR="000D6F01" w:rsidRPr="00D7330F" w:rsidRDefault="000D6F01" w:rsidP="00272F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Волгоградской  области»</w:t>
      </w:r>
    </w:p>
    <w:p w:rsidR="000D6F01" w:rsidRPr="00D7330F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31.07.1998г №145-ФЗ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(с изменениями и дополнениями),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от 06.10..2003г №131-ФЗ «Об общих принципах организации местного самоуправления  в Российской 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, Уставом Калашниковского сельского поселения, Калашниковский сельский Совет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D7330F" w:rsidRDefault="000D6F01" w:rsidP="00033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муниципальном долге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Калашниковского сельского поселения Палласовского муниципального района Волгоградской области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(Приложение к Решению)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D6F01" w:rsidRPr="00584211" w:rsidRDefault="000D6F01" w:rsidP="005842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421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84211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0D6F01" w:rsidRPr="00584211" w:rsidRDefault="000D6F01" w:rsidP="005842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8421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8421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официального опубликования (обнародования).</w:t>
      </w: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58421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584211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Калашниковского</w:t>
      </w:r>
    </w:p>
    <w:p w:rsidR="000D6F01" w:rsidRPr="00D7330F" w:rsidRDefault="000D6F01" w:rsidP="005842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42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С.А.Бирюков.</w:t>
      </w: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D7330F" w:rsidRDefault="000D6F01" w:rsidP="00D7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D7330F" w:rsidRDefault="000D6F01" w:rsidP="00D73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Регистрационный номер: № 28</w:t>
      </w:r>
      <w:r w:rsidRPr="00583FDF">
        <w:rPr>
          <w:rFonts w:ascii="Times New Roman" w:hAnsi="Times New Roman" w:cs="Times New Roman"/>
          <w:lang w:eastAsia="ru-RU"/>
        </w:rPr>
        <w:t>/2014г.</w:t>
      </w: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D6F01" w:rsidRDefault="000D6F01" w:rsidP="00D7330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D6F01" w:rsidRPr="00E711EC" w:rsidRDefault="000D6F01" w:rsidP="00D7330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D6F01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D6F01" w:rsidRDefault="000D6F01" w:rsidP="0066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Решению   Калашниковского</w:t>
      </w:r>
    </w:p>
    <w:p w:rsidR="000D6F01" w:rsidRPr="00D7330F" w:rsidRDefault="000D6F01" w:rsidP="00661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сельского Совета            </w:t>
      </w:r>
    </w:p>
    <w:p w:rsidR="000D6F01" w:rsidRPr="00D7330F" w:rsidRDefault="000D6F01" w:rsidP="00F964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17.06.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>18/3</w:t>
      </w:r>
    </w:p>
    <w:p w:rsidR="000D6F01" w:rsidRPr="00D7330F" w:rsidRDefault="000D6F01" w:rsidP="00D7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Default="000D6F01" w:rsidP="00D73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D6F01" w:rsidRPr="00D7330F" w:rsidRDefault="000D6F01" w:rsidP="00BF1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МУНИЦИПАЛЬНОМ ДОЛГЕ</w:t>
      </w:r>
    </w:p>
    <w:p w:rsidR="000D6F01" w:rsidRDefault="000D6F01" w:rsidP="00D73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ПАЛЛАСОВСКОГО МУНИЦИПАЛЬНОГО РАЙОНА ВОЛГОГРАДСКОЙ ОБЛАСТИ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понятие, состав муниципального долга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 сельского поселения Палласовского муниципального района Волгоградской области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муниципальный долг),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ринципы управления  и контроля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за  его состоянием,  устанавливает порядок его обслуживания.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1. Муниципальный долг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700220" w:rsidRDefault="000D6F01" w:rsidP="00CB4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Муниципальный долг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02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обязательства, возникающие из муниципальных</w:t>
      </w:r>
    </w:p>
    <w:p w:rsidR="000D6F01" w:rsidRPr="00D7330F" w:rsidRDefault="000D6F01" w:rsidP="00CB4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2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принятые на себя Калашниковским</w:t>
      </w:r>
      <w:r w:rsidRPr="007002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сельским поселением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2. Долговые обязательства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1. Долговые обязательства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 сельского поселения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возникают в результате привлечения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Калашниковским сельским поселением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заемных средств </w:t>
      </w:r>
      <w:r w:rsidRPr="002A0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юридических лиц для решения социально-экономических зада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ч, стоящих перед   Калашниковским</w:t>
      </w:r>
      <w:r w:rsidRPr="002A0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сельским   поселением.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Целью привлечения заемных средств могут быть: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а) покрытие временного кассового разрыва, возникающего при исполнении бюджета  поселения;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б) недостаточность средств бюджета поселения для реализации приоритетных муниципальных целевых программ;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в) необходимость финансирования иных муниципальных нужд.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2. Долговые обязательства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также могут возникать в результате предоставления муниципальных гарантий (поручительств) по обязательствам юридических лиц в случаях, предусмотренных настоящим Положением.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II. ФОРМИРОВАНИЕ МУНИЦИПАЛЬНОГО ДОЛГА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4C2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3. Структура  муниципального долга, виды и срочность муниципа</w:t>
      </w:r>
      <w:r w:rsidRPr="004C27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льных  долговых</w:t>
      </w: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обязательств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1. Структура муниципального долга представляет собой  группировку муниципальных долговых обязательств по видам  долговых обязательств в соответствии с  действующим законодательством.</w:t>
      </w:r>
    </w:p>
    <w:p w:rsidR="000D6F01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2. Долговые обязательства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могут существовать в виде обязательств по: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ценным бумагам Калашниковского</w:t>
      </w:r>
      <w:r w:rsidRPr="0082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0679A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2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муниципальным ценным бумагам</w:t>
      </w:r>
      <w:r w:rsidRPr="000679A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- бюджетным кредитам, привлечённым в местный бюджет от других  бюджетов бюджетной системы Российской Федерации;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- кредитам,  полученным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Калашниковским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сельским поселением от кредитных организаций;</w:t>
      </w:r>
    </w:p>
    <w:p w:rsidR="000D6F01" w:rsidRPr="00D7330F" w:rsidRDefault="000D6F01" w:rsidP="006F7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-гарантиям, предоставленным  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Калашниковским сельским  поселением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6F01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3. В объём муниципального долга включаются: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02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 </w:t>
      </w:r>
      <w:r w:rsidRPr="0082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номинальная сумма долга по муниципальным ценным бумагам</w:t>
      </w:r>
      <w:r w:rsidRPr="002D5AD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        - объем основного долга по бюджетным  кредитам,  привлечённым в местный бюджет;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        - объём основного долга по кредитам, полученным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Калашниковским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сельским поселением от кредитных организаций;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- объем обязательств по муниципальным гарантиям, предоста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вленным Калашниковским   сельским  поселением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-  объём иных (за исключением указанных) непогашенных  долговых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Долговые обязательства могут быть 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4. Кредитные обязательства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1. Привлечение заемных средств на основании заключения кредитных договоров и соглашений осуществляется администрацией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2. Получатель кредита (заемщик) заключает кредитный договор или соглашение только в рамках своей компетенции и на условиях, установленных действующим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 и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5. Гарантийные обязательства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Гарантийные обязательства возникают в результате предоставления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Калашниковским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сельским  поселением  муниципальных гарантий (поручительств) по долговым обязательствам: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41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5793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70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организаций, предприятий и учреждений, находящихся в муниципальн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собственности  Калашниковского</w:t>
      </w:r>
      <w:r w:rsidRPr="006770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б) предприятий и организаций любой формы собственности, выполняющих муниципальный заказ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или участвующих в реализации муниципальных целевых программ;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в) иных юридических  лиц в случаях, предусмотренных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Калашниковского</w:t>
      </w:r>
      <w:r w:rsidRPr="006770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сельского  поселения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III. УПРАВЛЕНИЕ МУНИЦИПАЛЬНЫМ ДОЛГОМ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6. Порядок регулирования муниципального долга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9E600E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Решением Калашниковского</w:t>
      </w:r>
      <w:r w:rsidRPr="009E6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о бюджете на соответствующий финансовый год устанавливаются следующие значения:</w:t>
      </w:r>
    </w:p>
    <w:p w:rsidR="000D6F01" w:rsidRPr="009E600E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предельный объем муниципального долга;</w:t>
      </w:r>
    </w:p>
    <w:p w:rsidR="000D6F01" w:rsidRPr="009E600E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предельный объем заемных средств, используемых в течение соответствующего финансового года в соответствии с целями их привлечения;</w:t>
      </w:r>
    </w:p>
    <w:p w:rsidR="000D6F01" w:rsidRPr="009E600E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предельный объем расходов на обслуживание (за исключением расходов на погашение) муниципального долга на соответствующий финансовый год.</w:t>
      </w:r>
    </w:p>
    <w:p w:rsidR="000D6F01" w:rsidRPr="009E600E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Возникновение долговых обязательств, входящих в состав муниципального долга, исполнение которых требует увеличения предельных размеров, предусмотренных пунктом 1 настоящей статьи, возможно только после внесения соответствующих 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менений в решение Калашниковского</w:t>
      </w:r>
      <w:r w:rsidRPr="009E6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о бюджете  на соответствующий финансовый год.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7. Определение предельного объема муниципального долга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1. Предельный объем муниципального долга устанавливается решением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 сельского Совета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бюджете  поселения  на соответствующий  финансовый год с разбивкой долга по  видам  долговых обязательств, входящих в состав муниципального долга.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2. Предельный объем муниципального долга не должен превышать утверждённый общий годовой объём  доходов  местного бюджета  без учёта  утверждённого объёма  безвозмездных  поступлений  и (или)  поступлений  налоговых  доходов  по дополнительным нормативам  отчислений.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IV. ПОЛНОМОЧИЯ ОРГАНОВ МЕСТНОГО САМОУПРАВЛЕНИЯ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УПРАВЛЕНИЮ МУНИЦИПАЛЬНЫМ ДОЛГОМ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8. Полномочия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 сельского Совета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Калашниковский сельский Совет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а) принимает нормативные правовые акты по вопросам, связанным с муниципальным долгом;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б) утверждает условия и порядок предоставления гарантий;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в) утверждает  условия заключения кредитных договоров и соглашений;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CD32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состоянием и движением муниципального</w:t>
      </w:r>
      <w:r w:rsidRPr="001C016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долга как непосредственно, так и через созданные им депутатские комитеты и комиссии.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9. Полномочия Главы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 поселения  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 Глава Калашниковского сельского  поселения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а) подписывает кредитные договоры и соглашения от имени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Калашниковского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3E56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наделяет полномочиями  исполнительный  орган сельского поселения по обслуживанию муниципального долга;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в) представляет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Калашниковский сельский Совет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состоянии и движении муниципального долга;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г) выступает  гарантом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имени Калашниковского сельского  поселения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D6F01" w:rsidRDefault="000D6F01" w:rsidP="008F4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д) </w:t>
      </w:r>
      <w:r w:rsidRPr="003E56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утверждает  порядок ведения муниципально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долговой книги  Калашниковского</w:t>
      </w:r>
      <w:r w:rsidRPr="003E56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6F01" w:rsidRPr="00D7330F" w:rsidRDefault="000D6F01" w:rsidP="008F4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10. Объекты обеспечения муниципального долга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1. Муниципальный долг полностью и без условий обеспечивается всем находящимся в собственности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имуществом, составляющим муниципальную казну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 и исполняется за счёт средств бюджета.</w:t>
      </w:r>
    </w:p>
    <w:p w:rsidR="000D6F01" w:rsidRPr="00D7330F" w:rsidRDefault="000D6F01" w:rsidP="008F43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11. Обслуживание муниципального долга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1B5A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Обслуживание муниципального долга производит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администрацией Калашниковского</w:t>
      </w:r>
      <w:r w:rsidRPr="001B5A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сельского  поселения посредством осуществления операций по погашению долговых обязательств, входящих в состав муниципального долга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2. Расходы на обслуживание муниципального долга отражаются в решении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 сельского Совета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бюджете поселения  на соответствующий финансовый год в соответствии с бюджетной классификацией Российской Федерации.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Предельный объем расходов на обслуживание муниципального долга в соответствующем финансовом году не может превышать </w:t>
      </w:r>
      <w:r w:rsidRPr="00FA5C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 процентов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объема расходов бюджета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поселения, за исключением  объёма расходов, осуществляемых за счёт субвенций, предоставленных  из других бюджетов бюджетной системы Российской Федерации. 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12. Учет муниципального долга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1. Муниципальный долг учитывается </w:t>
      </w:r>
      <w:r w:rsidRPr="001B5A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муниципальной долговой книге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поселения, представляющей собой реестр всех долговых обязательств, включаемых в состав муниципального долга и оформленных в соответствии с действующим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Волгоградской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 </w:t>
      </w:r>
      <w:r w:rsidRPr="0082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Порядком ведения муниципальн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долговой книги Калашниковского</w:t>
      </w:r>
      <w:r w:rsidRPr="0082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</w:t>
      </w:r>
      <w:r w:rsidRPr="001B5A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2. Ведение муниципальной долговой книги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осуществляет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Калашниковского</w:t>
      </w:r>
      <w:r w:rsidRPr="001B5A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, наделенн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полномочиями по обслуживанию муниципального долга.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3. Порядок ведения муниципальной долговой книги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утверждается постановлением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Калашниковского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0D6F01" w:rsidRPr="00D7330F" w:rsidRDefault="000D6F01" w:rsidP="00983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13. Прекращение муниципальных долговых обязательств, выраженных в валюте Российской Федерации,  и их списание с муниципального долга.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1. В случае, если  муниципальное долговое обязательство, выраженное в валюте Российской Федерации, не предъявлено к погашению (не совершены  кредитором определённые условиями обязательства и муниципальными правов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ыми актами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Калашниковского</w:t>
      </w:r>
      <w:r w:rsidRPr="0082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действия) в течение трёх лет с даты, следующей за датой погашения, предусмотренной  условиями муниципального долгового обязательства, или  истёк срок муниципальной гарантии, и в иных случаях, предусмотренных статьёй 115 Бюджетного Кодекса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,  указанное обязательство считается полностью прекращённым и списывается с муниципального долга,  если иное не предусмотрено муниципальными правовыми актами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представительного органа Калашниковского</w:t>
      </w:r>
      <w:r w:rsidRPr="00B03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Калашниковского</w:t>
      </w:r>
      <w:r w:rsidRPr="00B03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F78A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сроков и в иных случаях, указанных в пункте 1 настоящей статьи,  издаёт </w:t>
      </w:r>
      <w:r w:rsidRPr="00B03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о списании с муниципального долга   муниципальных долговых обязательств, выраженных в валюте Российской Федерации. 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3.   Списание с муниципального долга осуществляется  посредством  уменьшения объёма  муниципального долга по видам  списываемых  муниципальных долговых обязательств, выраженных в валюте Российской Федерации, на сумму их списания без отражения  сумм списания в источниках финансирования дефицита местного бюджета.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4.  Действие п.п. 1-3 настоящей статьи не распространяется на  обязательства по кредитным соглашениям, на муниципальные долговые обязательства перед Российской Федерацией,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Волгоградской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областью и другими  муниципальными образованиями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D6F01" w:rsidRDefault="000D6F01" w:rsidP="005A1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1B89">
        <w:rPr>
          <w:rFonts w:ascii="Times New Roman" w:hAnsi="Times New Roman" w:cs="Times New Roman"/>
          <w:sz w:val="24"/>
          <w:szCs w:val="24"/>
          <w:lang w:eastAsia="ru-RU"/>
        </w:rPr>
        <w:t xml:space="preserve">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</w:t>
      </w:r>
      <w:r>
        <w:rPr>
          <w:rFonts w:ascii="Times New Roman" w:hAnsi="Times New Roman" w:cs="Times New Roman"/>
          <w:sz w:val="24"/>
          <w:szCs w:val="24"/>
          <w:lang w:eastAsia="ru-RU"/>
        </w:rPr>
        <w:t>Бюджетного к</w:t>
      </w:r>
      <w:r w:rsidRPr="005A1B89">
        <w:rPr>
          <w:rFonts w:ascii="Times New Roman" w:hAnsi="Times New Roman" w:cs="Times New Roman"/>
          <w:sz w:val="24"/>
          <w:szCs w:val="24"/>
          <w:lang w:eastAsia="ru-RU"/>
        </w:rPr>
        <w:t>одекса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D6F01" w:rsidRPr="005A1B89" w:rsidRDefault="000D6F01" w:rsidP="0097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974EC5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Выпуски муниципальных ценных бумаг, выкупленные в полном объеме эмитировавшим их органом в соответствии с условиями выпуска муниципальных ценных бумаг до наступления даты погашения, могут быть признаны по решению указанно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органа досрочно погашенными.</w:t>
      </w:r>
    </w:p>
    <w:p w:rsidR="000D6F01" w:rsidRPr="00D7330F" w:rsidRDefault="000D6F01" w:rsidP="00D73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Default="000D6F01" w:rsidP="00EE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Default="000D6F01" w:rsidP="00EE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МУНИЦИПАЛЬНЫЕ ЗАИМСТВОВАНИЯ</w:t>
      </w:r>
    </w:p>
    <w:p w:rsidR="000D6F01" w:rsidRDefault="000D6F01" w:rsidP="00EE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EE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C02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 регулирующие муниципальные заимствования</w:t>
      </w:r>
    </w:p>
    <w:p w:rsidR="000D6F01" w:rsidRDefault="000D6F01" w:rsidP="00EE7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E81882" w:rsidRDefault="000D6F01" w:rsidP="00520B35">
      <w:pPr>
        <w:tabs>
          <w:tab w:val="num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1</w:t>
      </w:r>
      <w:r w:rsidRPr="00E818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81882">
        <w:t xml:space="preserve"> </w:t>
      </w:r>
      <w:r w:rsidRPr="00E81882">
        <w:rPr>
          <w:rFonts w:ascii="Times New Roman" w:hAnsi="Times New Roman" w:cs="Times New Roman"/>
          <w:sz w:val="24"/>
          <w:szCs w:val="24"/>
          <w:lang w:eastAsia="ru-RU"/>
        </w:rPr>
        <w:t>Под муниципальными заимствованиями понимаются муниципальные займы, осуществляемые путем выпуска ценн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бумаг от имени Калашниковского</w:t>
      </w:r>
      <w:r w:rsidRPr="00E818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размещаемых на внутреннем рынке в валюте Российской Федерации, и кредиты, привлекаемые в соответствии с положениями Бюджетного кодекса РФ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0D6F01" w:rsidRPr="00EE5F55" w:rsidRDefault="000D6F01" w:rsidP="00EE5F55">
      <w:pPr>
        <w:tabs>
          <w:tab w:val="num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</w:t>
      </w:r>
      <w:r w:rsidRPr="00EE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мени Калашниковского сельского поселения </w:t>
      </w:r>
      <w:r w:rsidRPr="00EE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муниципальных</w:t>
      </w:r>
    </w:p>
    <w:p w:rsidR="000D6F01" w:rsidRPr="00EE5F55" w:rsidRDefault="000D6F01" w:rsidP="00EE5F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заимствований и выдачи муниципальных гарантий другим заемщикам для привлечения кредитов (займов) в соответствии с Уставом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EE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принадлежит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EE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0D6F01" w:rsidRPr="00EE5F55" w:rsidRDefault="000D6F01" w:rsidP="00EE5F55">
      <w:pPr>
        <w:tabs>
          <w:tab w:val="num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3.</w:t>
      </w:r>
      <w:r w:rsidRPr="00EE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Муниципальные заимствования используются для покрытия дефицита</w:t>
      </w:r>
    </w:p>
    <w:p w:rsidR="000D6F01" w:rsidRPr="00703E7F" w:rsidRDefault="000D6F01" w:rsidP="001C4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EE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а также для финансирования расходов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EE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 пределах расходов на погашение муниципальных долговых обязательств.</w:t>
      </w:r>
    </w:p>
    <w:p w:rsidR="000D6F01" w:rsidRPr="00703E7F" w:rsidRDefault="000D6F01" w:rsidP="001C4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Статья 1</w:t>
      </w:r>
      <w:r w:rsidRPr="00C02D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10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муниципальных заимствований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Калашниковском </w:t>
      </w:r>
      <w:r w:rsidRPr="000410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сельском поселении.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1.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Осуществление муниципальных заимствований, а также предоставление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гарантий иным заемщикам допускается только в случае утверждения решением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сельского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(далее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сельский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бюджете Калашниковского</w:t>
      </w:r>
      <w:r w:rsidRPr="00C02D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B555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текущий финансовый год основных параметров бюджета: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- текущих расходов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не превышающих объема доходов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утвержденных решением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Совета;</w:t>
      </w:r>
    </w:p>
    <w:p w:rsidR="000D6F01" w:rsidRPr="00C02DD5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Pr="00C02D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дефицита бюджета Калашниковского</w:t>
      </w:r>
      <w:r w:rsidRPr="00C02D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не превышающего 10% объем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доходов бюджета Калашниковского</w:t>
      </w:r>
      <w:r w:rsidRPr="00C02D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без учета финансовой помощи из федерального бюджета и бюджета Волгоградской области в соответствии с Бюджетным кодексом Российской Федерации.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6F01" w:rsidRPr="000410D2" w:rsidRDefault="000D6F01" w:rsidP="00105AF4">
      <w:pPr>
        <w:tabs>
          <w:tab w:val="num" w:pos="1080"/>
        </w:tabs>
        <w:spacing w:after="0" w:line="240" w:lineRule="auto"/>
        <w:ind w:left="1320" w:hanging="9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Соблюдение предельных знаний, установленных абзацами 2 и 3 настоящего</w:t>
      </w:r>
    </w:p>
    <w:p w:rsidR="000D6F01" w:rsidRPr="000410D2" w:rsidRDefault="000D6F01" w:rsidP="00105AF4">
      <w:pPr>
        <w:tabs>
          <w:tab w:val="num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пункта, должно обеспечиваться также по данным отчета об исполнении бюджета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Калашниковского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текущий финансовый год: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- предельного объема муниципального долга, не превышающего объема доходов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без учета финансовой помощи из бюджетов других уровней бюджетной системы Российской Федерации;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- расходов на обслуживание муниципального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олга в текущем финансовом году.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этом предельный объем расходов на обслуживание муниципального долга, утвержденный решением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бюджете Калашниковского</w:t>
      </w: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 должен превышать </w:t>
      </w: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15%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объема расходов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нарушения в ходе исполнения бюджета хотя бы одного из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параметров, указанных в пункте 1 настояще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принятие новых долговых обязательств может осуществ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ляться только после приведения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указанных бюджетных параметро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 соответствие с пунктом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настоящей статьи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исключением принятия новых долговых обязательств (заимствований), осуществляемых в целях реструктуризации и погашения муниципального долга.</w:t>
      </w:r>
    </w:p>
    <w:p w:rsidR="000D6F01" w:rsidRPr="001E0AF7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4.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заимствования осуществляются на основании </w:t>
      </w: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заимствований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представляющей собой перечень заимствований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на очередной финансовый год по видам заимствований, с указанием общего объема заимствований, направляемых на покрытие дефицита бюджета и погашение муниципальных долговых обязательств.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Проведение реконструкции муниципального долга не отражается в программе  муниципальных заимствований.</w:t>
      </w:r>
    </w:p>
    <w:p w:rsidR="000D6F01" w:rsidRPr="00EA0D8B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5.</w:t>
      </w:r>
      <w:r w:rsidRPr="00EA0D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программу муниципальных заимствований в обязательном порядке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включаются соглашения о займах, заключенные в предыдущие годы, если такие соглашения не утратили силу в установленном порядке.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6.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муниципальных заимствований представляется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сельскому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Совету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виде приложения к проекту решения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бюджете Калашниковского</w:t>
      </w: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7.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выпуска долговых обязательств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с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обеспечением исполнения обязательств в виде обособленного имущества программа муниципальных заимствований должна содержать количественные данные об эмиссии указанных обязательств, выраженные в валюте Российской Федерации, а также перечень имущества, которое может служить обеспечением этих обязательств в течение срока заимствований.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8.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выпуска муниципальных ценных бумаг, гарантией исполнения 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 по которым является обособленное имущество, находящееся в муниципальной собственности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поселения, в соответствии с условиями эмиссии, исполнение обязательств по таким ценным бумагам может осуществляться путем передачи в собственность владельцев этих муниципальных ценных бумаг имущества, явившегося обеспечением выпуска указанных муниципальных бумаг.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9.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исполнении обязательств по муниципальным ценным бумагам,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гарантией исполнения обязательств по которым является обособленное имущество, путем передачи кредиторам указанного имущества размер муниципального долга уменьшается на величину основного долга по погашаемым таким образом обязательствам.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 обязательств по указанным ценным бумагам учитывается в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пунктами </w:t>
      </w: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 и 6 статьи 16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10.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об эмиссии муниципальных ценных бумаг принимается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в соответствии с предельными объемами дефицита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и муниципального долга, установленными в соответствии с Бюджетным кодексом Российской Федерации, </w:t>
      </w: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решением сельского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Совета о бюджете Калашниковского</w:t>
      </w: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программой муниципальных заимствований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В решении об эмиссии муниципальных ценных бумаг отражаются     сведения, предусмотренные федеральным законом об особенностях эмиссии и    обращения государственных и муниципальных ценных бумаг. Условия эмиссии муниципальных ценных бумаг подлежат регистрации в </w:t>
      </w:r>
      <w:r w:rsidRPr="001E0A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Министерстве финансов Российской Федерации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Порядок выпуска, обращения и погашения муниципальных ценных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бумаг регулируется федеральным законом об особенностях эмиссии и обращения государственных и муниципальных ценных бумаг.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  <w:r w:rsidRPr="00703E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Учет и организация контроля</w:t>
      </w:r>
    </w:p>
    <w:p w:rsidR="000D6F01" w:rsidRPr="000410D2" w:rsidRDefault="000D6F01" w:rsidP="00105A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F01" w:rsidRPr="000410D2" w:rsidRDefault="000D6F01" w:rsidP="00105AF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Общая сумма муниципальных заимствований включается в состав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долга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как вид долгового обязательства.</w:t>
      </w:r>
    </w:p>
    <w:p w:rsidR="000D6F01" w:rsidRDefault="000D6F01" w:rsidP="00DB4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Pr="00B007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 и регистрация муниципальных долг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овых обязательств Калашниковского</w:t>
      </w:r>
      <w:r w:rsidRPr="00B007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осуществляются в муниципальной долговой книге Палласовского муниципального района в порядке, определенн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администрацией Калашниковского</w:t>
      </w:r>
      <w:r w:rsidRPr="00B007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D6F01" w:rsidRPr="00F9048B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3.</w:t>
      </w:r>
      <w:r w:rsidRPr="00F9048B">
        <w:rPr>
          <w:rFonts w:ascii="Times New Roman" w:hAnsi="Times New Roman" w:cs="Times New Roman"/>
          <w:sz w:val="24"/>
          <w:szCs w:val="24"/>
          <w:lang w:eastAsia="ru-RU"/>
        </w:rPr>
        <w:t>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бюджета.</w:t>
      </w:r>
    </w:p>
    <w:p w:rsidR="000D6F01" w:rsidRPr="000410D2" w:rsidRDefault="000D6F01" w:rsidP="00105AF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расходы на обслуживание муниципальных долговых обязательств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включает </w:t>
      </w:r>
      <w:r w:rsidRPr="00B007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дисконт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муниципальным ценным бумагам, отражаются в бюджете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как расходы на обслуживание муниципального долга.</w:t>
      </w:r>
    </w:p>
    <w:p w:rsidR="000D6F01" w:rsidRPr="000410D2" w:rsidRDefault="000D6F01" w:rsidP="00105AF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5.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Погашение основной суммы муниципального долга, возникающего из 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заимствований, учитывается в источниках финансирования дефицита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путем уменьшения объема источников финансирования дефицита бюджета.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6.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Доходы, полученные от размещения муниципальных ценных бумаг в сумме, 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превышающей номинальную стоимость, доходы, полученные в качестве накопленного купонного дохода, а также доходы, полученные в случае выкупа ценных бумаг по цене ниже размещения, относятся на уменьшение фактических расходов, на обслуживание муниципального долга в текущем году.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7.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Финансовый орган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ведет учет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заимствований, а также учет осуществления их погашения.</w:t>
      </w:r>
    </w:p>
    <w:p w:rsidR="000D6F01" w:rsidRPr="000410D2" w:rsidRDefault="000D6F01" w:rsidP="00105A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данных этого учета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сельский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 представляется подробный отчет о муниципальных заимствованиях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вместе с отчетом об исполнении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Калашниковского </w:t>
      </w:r>
      <w:r w:rsidRPr="000410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поселения. </w:t>
      </w:r>
    </w:p>
    <w:p w:rsidR="000D6F01" w:rsidRPr="00D7330F" w:rsidRDefault="000D6F01" w:rsidP="00105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Default="000D6F01" w:rsidP="00105A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105A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D7330F" w:rsidRDefault="000D6F01" w:rsidP="008233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V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КОНТРОЛЬ ЗА СОСТОЯНИЕМ  МУНИЦИПАЛЬНОГО ДОЛГА</w:t>
      </w:r>
    </w:p>
    <w:p w:rsidR="000D6F01" w:rsidRPr="00D7330F" w:rsidRDefault="000D6F01" w:rsidP="0082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8233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703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Контроль за  состоянием муниципального долга</w:t>
      </w:r>
    </w:p>
    <w:p w:rsidR="000D6F01" w:rsidRPr="00D7330F" w:rsidRDefault="000D6F01" w:rsidP="0082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823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t xml:space="preserve"> </w:t>
      </w:r>
      <w:r w:rsidRPr="001C0165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муниципальным долгом осуществляется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Калашниковского сельского поселения</w:t>
      </w:r>
      <w:r w:rsidRPr="001C016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 сельского поселения</w:t>
      </w:r>
      <w:r w:rsidRPr="000D3A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6F01" w:rsidRPr="00D7330F" w:rsidRDefault="000D6F01" w:rsidP="00823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2. Одновременно с годовым отчетом об исполнении бюджета 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Калашниковскому сельскому Совету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представляется отчет о состоянии и движении муниципального долга в отчетном финансовом году в соответствии с данными </w:t>
      </w:r>
      <w:r w:rsidRPr="00B03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долговой книги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Калашниковского 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0D6F01" w:rsidRPr="00B035AF" w:rsidRDefault="000D6F01" w:rsidP="00823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B03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Годовой отчет о состоянии и движении муниципального долга публикуется в средствах массовой информации не позднее 1 июня года, следующего за отчетным периодом.</w:t>
      </w:r>
    </w:p>
    <w:p w:rsidR="000D6F01" w:rsidRDefault="000D6F01" w:rsidP="008233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4. Оперативная информация о состоянии муниципального долга представляется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Калашниковский сельский Совет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одновременно с проектом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 сельского Совета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о бюджете поселения   на предстоящий финансовый год, а также при представлении   любых проектов Решений по бюджету  поселения.</w:t>
      </w:r>
    </w:p>
    <w:p w:rsidR="000D6F01" w:rsidRDefault="000D6F01" w:rsidP="00105A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D7330F" w:rsidRDefault="000D6F01" w:rsidP="00105A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733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Положения</w:t>
      </w:r>
    </w:p>
    <w:p w:rsidR="000D6F01" w:rsidRPr="00D7330F" w:rsidRDefault="000D6F01" w:rsidP="00105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396B07" w:rsidRDefault="000D6F01" w:rsidP="00BB42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     Неисполнение либо ненадлежащее исполнение настоящего Положения влечет ответственность, предусмотренную действующим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Волгоградской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нормативно-правовыми актами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Калашниковского сельского поселения</w:t>
      </w:r>
      <w:r w:rsidRPr="00D733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6F01" w:rsidRPr="00BB424D" w:rsidRDefault="000D6F01" w:rsidP="00BB42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Pr="00D7330F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Default="000D6F01" w:rsidP="00D73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6F01" w:rsidRPr="00EB6828" w:rsidRDefault="000D6F01" w:rsidP="00F9641D">
      <w:pPr>
        <w:jc w:val="both"/>
        <w:rPr>
          <w:b/>
          <w:bCs/>
          <w:lang w:eastAsia="ru-RU"/>
        </w:rPr>
      </w:pPr>
      <w:r>
        <w:rPr>
          <w:lang w:eastAsia="ru-RU"/>
        </w:rPr>
        <w:t xml:space="preserve">   </w:t>
      </w:r>
      <w:r w:rsidRPr="00396110">
        <w:rPr>
          <w:lang w:eastAsia="ru-RU"/>
        </w:rPr>
        <w:t xml:space="preserve"> </w:t>
      </w:r>
    </w:p>
    <w:sectPr w:rsidR="000D6F01" w:rsidRPr="00EB6828" w:rsidSect="00F9641D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A9E"/>
    <w:multiLevelType w:val="multilevel"/>
    <w:tmpl w:val="F0D6F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078510E"/>
    <w:multiLevelType w:val="hybridMultilevel"/>
    <w:tmpl w:val="0F1E3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754F"/>
    <w:multiLevelType w:val="multilevel"/>
    <w:tmpl w:val="510C9C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FDF42DD"/>
    <w:multiLevelType w:val="multilevel"/>
    <w:tmpl w:val="D3D63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9FF5E5D"/>
    <w:multiLevelType w:val="multilevel"/>
    <w:tmpl w:val="A9D03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D316A0"/>
    <w:multiLevelType w:val="multilevel"/>
    <w:tmpl w:val="9ADA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FFB21D6"/>
    <w:multiLevelType w:val="multilevel"/>
    <w:tmpl w:val="93EA199E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8E0"/>
    <w:rsid w:val="00011C22"/>
    <w:rsid w:val="00032D58"/>
    <w:rsid w:val="00033D81"/>
    <w:rsid w:val="000360BF"/>
    <w:rsid w:val="000410D2"/>
    <w:rsid w:val="00041E24"/>
    <w:rsid w:val="00042187"/>
    <w:rsid w:val="0005620D"/>
    <w:rsid w:val="000679A5"/>
    <w:rsid w:val="00087C9B"/>
    <w:rsid w:val="000B39D9"/>
    <w:rsid w:val="000B6716"/>
    <w:rsid w:val="000C5DCC"/>
    <w:rsid w:val="000D3A38"/>
    <w:rsid w:val="000D4CE4"/>
    <w:rsid w:val="000D6F01"/>
    <w:rsid w:val="00102DAB"/>
    <w:rsid w:val="00105AF4"/>
    <w:rsid w:val="001232AB"/>
    <w:rsid w:val="00130081"/>
    <w:rsid w:val="0014141B"/>
    <w:rsid w:val="00174027"/>
    <w:rsid w:val="001A4A0A"/>
    <w:rsid w:val="001B23DD"/>
    <w:rsid w:val="001B5A33"/>
    <w:rsid w:val="001C0165"/>
    <w:rsid w:val="001C019F"/>
    <w:rsid w:val="001C4E91"/>
    <w:rsid w:val="001E0AF7"/>
    <w:rsid w:val="001E4523"/>
    <w:rsid w:val="001F71FC"/>
    <w:rsid w:val="001F7D71"/>
    <w:rsid w:val="002058D8"/>
    <w:rsid w:val="0021191A"/>
    <w:rsid w:val="00235F8A"/>
    <w:rsid w:val="00250668"/>
    <w:rsid w:val="00272FC1"/>
    <w:rsid w:val="002878A7"/>
    <w:rsid w:val="00294AA6"/>
    <w:rsid w:val="002A0FB8"/>
    <w:rsid w:val="002B5551"/>
    <w:rsid w:val="002C5E95"/>
    <w:rsid w:val="002D5ADD"/>
    <w:rsid w:val="002D5D01"/>
    <w:rsid w:val="002D742A"/>
    <w:rsid w:val="002F6214"/>
    <w:rsid w:val="00326D36"/>
    <w:rsid w:val="00327B15"/>
    <w:rsid w:val="00396110"/>
    <w:rsid w:val="00396B07"/>
    <w:rsid w:val="003A3E4E"/>
    <w:rsid w:val="003B43E7"/>
    <w:rsid w:val="003B7B3E"/>
    <w:rsid w:val="003E45B0"/>
    <w:rsid w:val="003E5618"/>
    <w:rsid w:val="00416BDB"/>
    <w:rsid w:val="00426469"/>
    <w:rsid w:val="004328D1"/>
    <w:rsid w:val="004360E0"/>
    <w:rsid w:val="004560FE"/>
    <w:rsid w:val="00464B03"/>
    <w:rsid w:val="004656E7"/>
    <w:rsid w:val="0046686F"/>
    <w:rsid w:val="004713A0"/>
    <w:rsid w:val="004C2736"/>
    <w:rsid w:val="004D16C7"/>
    <w:rsid w:val="004E14E2"/>
    <w:rsid w:val="004F08E0"/>
    <w:rsid w:val="0050117C"/>
    <w:rsid w:val="0050460D"/>
    <w:rsid w:val="005158FA"/>
    <w:rsid w:val="00520B35"/>
    <w:rsid w:val="00521B8F"/>
    <w:rsid w:val="00522D72"/>
    <w:rsid w:val="00541175"/>
    <w:rsid w:val="005479B3"/>
    <w:rsid w:val="00557935"/>
    <w:rsid w:val="005740EA"/>
    <w:rsid w:val="005752F5"/>
    <w:rsid w:val="005762A4"/>
    <w:rsid w:val="00583FDF"/>
    <w:rsid w:val="00584211"/>
    <w:rsid w:val="005A1B89"/>
    <w:rsid w:val="005B0305"/>
    <w:rsid w:val="005C425D"/>
    <w:rsid w:val="005C6B3C"/>
    <w:rsid w:val="005D6025"/>
    <w:rsid w:val="00620BF2"/>
    <w:rsid w:val="006414EA"/>
    <w:rsid w:val="006476BC"/>
    <w:rsid w:val="006613A7"/>
    <w:rsid w:val="00677097"/>
    <w:rsid w:val="006A03CD"/>
    <w:rsid w:val="006A2B7B"/>
    <w:rsid w:val="006A7F82"/>
    <w:rsid w:val="006B154D"/>
    <w:rsid w:val="006C024E"/>
    <w:rsid w:val="006D3222"/>
    <w:rsid w:val="006F78A9"/>
    <w:rsid w:val="006F7F8B"/>
    <w:rsid w:val="00700220"/>
    <w:rsid w:val="00703B7B"/>
    <w:rsid w:val="00703E7F"/>
    <w:rsid w:val="007136F4"/>
    <w:rsid w:val="0072007E"/>
    <w:rsid w:val="00751DA2"/>
    <w:rsid w:val="00765F97"/>
    <w:rsid w:val="00767087"/>
    <w:rsid w:val="00813461"/>
    <w:rsid w:val="00823328"/>
    <w:rsid w:val="008539A4"/>
    <w:rsid w:val="00857B55"/>
    <w:rsid w:val="008613CE"/>
    <w:rsid w:val="00890326"/>
    <w:rsid w:val="008B5A2D"/>
    <w:rsid w:val="008C1001"/>
    <w:rsid w:val="008C3061"/>
    <w:rsid w:val="008D0D7A"/>
    <w:rsid w:val="008F164A"/>
    <w:rsid w:val="008F17B3"/>
    <w:rsid w:val="008F43CE"/>
    <w:rsid w:val="00903DD4"/>
    <w:rsid w:val="00913799"/>
    <w:rsid w:val="009377A4"/>
    <w:rsid w:val="00964176"/>
    <w:rsid w:val="00974EC5"/>
    <w:rsid w:val="00983202"/>
    <w:rsid w:val="009B4C05"/>
    <w:rsid w:val="009E385D"/>
    <w:rsid w:val="009E600E"/>
    <w:rsid w:val="00A07261"/>
    <w:rsid w:val="00A108F8"/>
    <w:rsid w:val="00A22DED"/>
    <w:rsid w:val="00A248CB"/>
    <w:rsid w:val="00A57936"/>
    <w:rsid w:val="00A70F0E"/>
    <w:rsid w:val="00A73F0B"/>
    <w:rsid w:val="00A93856"/>
    <w:rsid w:val="00AE5A16"/>
    <w:rsid w:val="00B007DA"/>
    <w:rsid w:val="00B035AF"/>
    <w:rsid w:val="00B1494C"/>
    <w:rsid w:val="00B22BE8"/>
    <w:rsid w:val="00B3267E"/>
    <w:rsid w:val="00B4210E"/>
    <w:rsid w:val="00B6520B"/>
    <w:rsid w:val="00B71247"/>
    <w:rsid w:val="00B71E8A"/>
    <w:rsid w:val="00B835E5"/>
    <w:rsid w:val="00BB10A9"/>
    <w:rsid w:val="00BB424D"/>
    <w:rsid w:val="00BD074D"/>
    <w:rsid w:val="00BD2B9E"/>
    <w:rsid w:val="00BD3231"/>
    <w:rsid w:val="00BD40CA"/>
    <w:rsid w:val="00BF1E68"/>
    <w:rsid w:val="00C02DD5"/>
    <w:rsid w:val="00C23F6D"/>
    <w:rsid w:val="00C27256"/>
    <w:rsid w:val="00C67F5C"/>
    <w:rsid w:val="00CB4D91"/>
    <w:rsid w:val="00CD3229"/>
    <w:rsid w:val="00CD3627"/>
    <w:rsid w:val="00CD7854"/>
    <w:rsid w:val="00CE771D"/>
    <w:rsid w:val="00CF43FA"/>
    <w:rsid w:val="00D23985"/>
    <w:rsid w:val="00D51F07"/>
    <w:rsid w:val="00D64222"/>
    <w:rsid w:val="00D7330F"/>
    <w:rsid w:val="00DB4403"/>
    <w:rsid w:val="00DE334E"/>
    <w:rsid w:val="00E154B0"/>
    <w:rsid w:val="00E517D7"/>
    <w:rsid w:val="00E52F8E"/>
    <w:rsid w:val="00E53958"/>
    <w:rsid w:val="00E5652F"/>
    <w:rsid w:val="00E63613"/>
    <w:rsid w:val="00E711EC"/>
    <w:rsid w:val="00E81882"/>
    <w:rsid w:val="00E96136"/>
    <w:rsid w:val="00EA0D8B"/>
    <w:rsid w:val="00EB06BF"/>
    <w:rsid w:val="00EB6828"/>
    <w:rsid w:val="00EC2C72"/>
    <w:rsid w:val="00ED703A"/>
    <w:rsid w:val="00EE45E9"/>
    <w:rsid w:val="00EE49E5"/>
    <w:rsid w:val="00EE5F55"/>
    <w:rsid w:val="00EE76D5"/>
    <w:rsid w:val="00F1234D"/>
    <w:rsid w:val="00F12CF7"/>
    <w:rsid w:val="00F50C24"/>
    <w:rsid w:val="00F9048B"/>
    <w:rsid w:val="00F9641D"/>
    <w:rsid w:val="00FA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A0D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845</TotalTime>
  <Pages>8</Pages>
  <Words>3345</Words>
  <Characters>19072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2014-06-17T12:45:00Z</cp:lastPrinted>
  <dcterms:created xsi:type="dcterms:W3CDTF">2014-04-03T10:28:00Z</dcterms:created>
  <dcterms:modified xsi:type="dcterms:W3CDTF">2014-06-17T12:48:00Z</dcterms:modified>
</cp:coreProperties>
</file>