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02" w:rsidRPr="00D569F9" w:rsidRDefault="003D0F02" w:rsidP="00D569F9">
      <w:pPr>
        <w:suppressAutoHyphens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569F9">
        <w:rPr>
          <w:rFonts w:ascii="Arial" w:hAnsi="Arial" w:cs="Arial"/>
          <w:b/>
          <w:bCs/>
          <w:sz w:val="24"/>
          <w:szCs w:val="24"/>
          <w:lang w:eastAsia="ar-SA"/>
        </w:rPr>
        <w:t>ВОЛГОГРАДСКАЯ ОБЛАСТЬ</w:t>
      </w:r>
    </w:p>
    <w:p w:rsidR="003D0F02" w:rsidRPr="00D569F9" w:rsidRDefault="003D0F02" w:rsidP="00D569F9">
      <w:pPr>
        <w:suppressAutoHyphens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569F9">
        <w:rPr>
          <w:rFonts w:ascii="Arial" w:hAnsi="Arial" w:cs="Arial"/>
          <w:b/>
          <w:bCs/>
          <w:sz w:val="24"/>
          <w:szCs w:val="24"/>
          <w:lang w:eastAsia="ar-SA"/>
        </w:rPr>
        <w:t>ПАЛЛАСОВСКИЙ МУНИЦИПАЛЬНЫЙ РАЙОН</w:t>
      </w:r>
    </w:p>
    <w:p w:rsidR="003D0F02" w:rsidRPr="00D569F9" w:rsidRDefault="003D0F02" w:rsidP="00D569F9">
      <w:pPr>
        <w:pBdr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569F9">
        <w:rPr>
          <w:rFonts w:ascii="Arial" w:hAnsi="Arial" w:cs="Arial"/>
          <w:b/>
          <w:bCs/>
          <w:sz w:val="24"/>
          <w:szCs w:val="24"/>
          <w:lang w:eastAsia="ar-SA"/>
        </w:rPr>
        <w:t>КАЛАШНИКОВСКИЙ СЕЛЬСКИЙ СОВЕТ</w:t>
      </w:r>
    </w:p>
    <w:p w:rsidR="003D0F02" w:rsidRPr="00D569F9" w:rsidRDefault="003D0F02" w:rsidP="00D569F9">
      <w:pPr>
        <w:suppressAutoHyphens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D0F02" w:rsidRPr="00D569F9" w:rsidRDefault="003D0F02" w:rsidP="00D569F9">
      <w:pPr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D569F9">
        <w:rPr>
          <w:rFonts w:ascii="Arial" w:hAnsi="Arial" w:cs="Arial"/>
          <w:b/>
          <w:bCs/>
          <w:sz w:val="24"/>
          <w:szCs w:val="24"/>
          <w:lang w:eastAsia="ar-SA"/>
        </w:rPr>
        <w:t>Р Е Ш Е Н И Е</w:t>
      </w:r>
    </w:p>
    <w:p w:rsidR="003D0F02" w:rsidRPr="00D569F9" w:rsidRDefault="003D0F02" w:rsidP="00D569F9">
      <w:pPr>
        <w:suppressAutoHyphens/>
        <w:autoSpaceDN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3D0F02" w:rsidRPr="00D569F9" w:rsidRDefault="003D0F02" w:rsidP="00D569F9">
      <w:pPr>
        <w:suppressAutoHyphens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D569F9">
        <w:rPr>
          <w:rFonts w:ascii="Arial" w:hAnsi="Arial" w:cs="Arial"/>
          <w:sz w:val="24"/>
          <w:szCs w:val="24"/>
          <w:lang w:eastAsia="ar-SA"/>
        </w:rPr>
        <w:t>от « 11 »  02.  2019 г.                п. Новостройка                                      № 2/1</w:t>
      </w:r>
    </w:p>
    <w:p w:rsidR="003D0F02" w:rsidRPr="00D569F9" w:rsidRDefault="003D0F02" w:rsidP="00D569F9">
      <w:pPr>
        <w:spacing w:line="240" w:lineRule="auto"/>
        <w:rPr>
          <w:rFonts w:ascii="Arial" w:hAnsi="Arial" w:cs="Arial"/>
          <w:sz w:val="24"/>
          <w:szCs w:val="24"/>
        </w:rPr>
      </w:pPr>
    </w:p>
    <w:p w:rsidR="003D0F02" w:rsidRPr="00D569F9" w:rsidRDefault="003D0F02" w:rsidP="00D569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569F9">
        <w:rPr>
          <w:rFonts w:ascii="Arial" w:hAnsi="Arial" w:cs="Arial"/>
          <w:b/>
          <w:bCs/>
          <w:sz w:val="24"/>
          <w:szCs w:val="24"/>
        </w:rPr>
        <w:t xml:space="preserve">О   безвозмездной передаче имущества  </w:t>
      </w:r>
    </w:p>
    <w:p w:rsidR="003D0F02" w:rsidRPr="00D569F9" w:rsidRDefault="003D0F02" w:rsidP="00D569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569F9">
        <w:rPr>
          <w:rFonts w:ascii="Arial" w:hAnsi="Arial" w:cs="Arial"/>
          <w:b/>
          <w:bCs/>
          <w:sz w:val="24"/>
          <w:szCs w:val="24"/>
        </w:rPr>
        <w:t>из муниципальной собственности Калашниковского</w:t>
      </w:r>
    </w:p>
    <w:p w:rsidR="003D0F02" w:rsidRPr="00D569F9" w:rsidRDefault="003D0F02" w:rsidP="00D569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569F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3D0F02" w:rsidRPr="00D569F9" w:rsidRDefault="003D0F02" w:rsidP="00D569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569F9">
        <w:rPr>
          <w:rFonts w:ascii="Arial" w:hAnsi="Arial" w:cs="Arial"/>
          <w:b/>
          <w:bCs/>
          <w:sz w:val="24"/>
          <w:szCs w:val="24"/>
        </w:rPr>
        <w:t>Палласовского  муниципального  района</w:t>
      </w:r>
    </w:p>
    <w:p w:rsidR="003D0F02" w:rsidRPr="00D569F9" w:rsidRDefault="003D0F02" w:rsidP="00D569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569F9">
        <w:rPr>
          <w:rFonts w:ascii="Arial" w:hAnsi="Arial" w:cs="Arial"/>
          <w:b/>
          <w:bCs/>
          <w:sz w:val="24"/>
          <w:szCs w:val="24"/>
        </w:rPr>
        <w:t xml:space="preserve"> Волгоградской области в государственную </w:t>
      </w:r>
    </w:p>
    <w:p w:rsidR="003D0F02" w:rsidRPr="00D569F9" w:rsidRDefault="003D0F02" w:rsidP="00D569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569F9">
        <w:rPr>
          <w:rFonts w:ascii="Arial" w:hAnsi="Arial" w:cs="Arial"/>
          <w:b/>
          <w:bCs/>
          <w:sz w:val="24"/>
          <w:szCs w:val="24"/>
        </w:rPr>
        <w:t>собственность  Волгоградской области</w:t>
      </w:r>
      <w:r w:rsidRPr="00D569F9">
        <w:rPr>
          <w:rFonts w:ascii="Arial" w:hAnsi="Arial" w:cs="Arial"/>
          <w:sz w:val="24"/>
          <w:szCs w:val="24"/>
        </w:rPr>
        <w:t xml:space="preserve">        </w:t>
      </w:r>
    </w:p>
    <w:p w:rsidR="003D0F02" w:rsidRPr="00D569F9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 xml:space="preserve">          В рамках рассмотрения письма Комитета ЖКХ и ТЭК Волгоградской области от 19.10.2017 года  №37-09-05/7571  проведении проверки выявленных объектов электросетевого хозяйства ,на соответствие требованиям Закона Волгоградской области от  28 декабря 2015 года  № 223-ОД «О перераспределении полномочий между органами местного самоуправления муниципальных образований Волгоградской области и органами  государственной власти  Волгоградской области по организации в границах муниципальных образований Волгоградской области электроснабжения в пределах полномочий,установленных законодательством Российской Федерации», руководствуясь Федеральным законом от 06.10.2003 г. № 131-ФЗ «Об общих принципах организации местного самоуправления в Российской Федерации» ,Уставом Калашниковского сельского поселения, Калашниковский сельский Совет, </w:t>
      </w:r>
    </w:p>
    <w:p w:rsidR="003D0F02" w:rsidRPr="00D569F9" w:rsidRDefault="003D0F02" w:rsidP="00D569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569F9">
        <w:rPr>
          <w:rFonts w:ascii="Arial" w:hAnsi="Arial" w:cs="Arial"/>
          <w:b/>
          <w:bCs/>
          <w:sz w:val="24"/>
          <w:szCs w:val="24"/>
        </w:rPr>
        <w:t xml:space="preserve">                                  Р Е Ш И Л:</w:t>
      </w:r>
    </w:p>
    <w:p w:rsidR="003D0F02" w:rsidRPr="00D569F9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>1. Передать безвозмездно из муниципальной собственности Калашниковского сельского поселения Палласовского муниципального района  в государственную собственность Волгоградской области имущество согласно Приложению.</w:t>
      </w:r>
    </w:p>
    <w:p w:rsidR="003D0F02" w:rsidRPr="00D569F9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 xml:space="preserve"> 2.   Настоящее решение вступает в силу со дня его подписания.</w:t>
      </w:r>
    </w:p>
    <w:p w:rsidR="003D0F02" w:rsidRPr="00D569F9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F02" w:rsidRPr="00D569F9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>Глава  Калашниковского</w:t>
      </w:r>
    </w:p>
    <w:p w:rsidR="003D0F02" w:rsidRPr="00D569F9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>сельского поселения                                                                 С.А.Бирюков</w:t>
      </w:r>
    </w:p>
    <w:p w:rsidR="003D0F02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F02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F02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F02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F02" w:rsidRPr="00D569F9" w:rsidRDefault="003D0F02" w:rsidP="00D569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>рег.№ 2/ 2019</w:t>
      </w:r>
    </w:p>
    <w:p w:rsidR="003D0F02" w:rsidRPr="00D569F9" w:rsidRDefault="003D0F02" w:rsidP="00D569F9">
      <w:pPr>
        <w:tabs>
          <w:tab w:val="left" w:pos="696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 xml:space="preserve">Приложение </w:t>
      </w:r>
    </w:p>
    <w:p w:rsidR="003D0F02" w:rsidRPr="00D569F9" w:rsidRDefault="003D0F02" w:rsidP="00D569F9">
      <w:pPr>
        <w:tabs>
          <w:tab w:val="left" w:pos="696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>к  Решению Калашниковского сельского Совета</w:t>
      </w:r>
    </w:p>
    <w:p w:rsidR="003D0F02" w:rsidRPr="00D569F9" w:rsidRDefault="003D0F02" w:rsidP="00D569F9">
      <w:pPr>
        <w:tabs>
          <w:tab w:val="left" w:pos="696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>№2/1от  11.02. 2019 года</w:t>
      </w:r>
    </w:p>
    <w:p w:rsidR="003D0F02" w:rsidRPr="00D569F9" w:rsidRDefault="003D0F02" w:rsidP="00D569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>Перечень</w:t>
      </w:r>
    </w:p>
    <w:p w:rsidR="003D0F02" w:rsidRPr="00D569F9" w:rsidRDefault="003D0F02" w:rsidP="00D569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 xml:space="preserve">имущества, передаваемого безвозмездно  </w:t>
      </w:r>
    </w:p>
    <w:p w:rsidR="003D0F02" w:rsidRPr="00D569F9" w:rsidRDefault="003D0F02" w:rsidP="00D569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>из муниципальной собственности Калашниковского сельского поселения Палласовского муниципального района Волгоградской области, в государственную собственность Волгоградской области</w:t>
      </w:r>
    </w:p>
    <w:p w:rsidR="003D0F02" w:rsidRPr="00D569F9" w:rsidRDefault="003D0F02" w:rsidP="00D569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569F9">
        <w:rPr>
          <w:rFonts w:ascii="Arial" w:hAnsi="Arial" w:cs="Arial"/>
          <w:sz w:val="24"/>
          <w:szCs w:val="24"/>
        </w:rPr>
        <w:t xml:space="preserve"> </w:t>
      </w:r>
      <w:r w:rsidRPr="00D569F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1611"/>
        <w:gridCol w:w="1888"/>
        <w:gridCol w:w="2330"/>
        <w:gridCol w:w="2934"/>
      </w:tblGrid>
      <w:tr w:rsidR="003D0F02" w:rsidRPr="00D569F9">
        <w:tc>
          <w:tcPr>
            <w:tcW w:w="77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550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2177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2922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14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D0F02" w:rsidRPr="00D569F9">
        <w:tc>
          <w:tcPr>
            <w:tcW w:w="77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ТП-439/160кВл</w:t>
            </w:r>
          </w:p>
        </w:tc>
        <w:tc>
          <w:tcPr>
            <w:tcW w:w="2922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Палласовский р-н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П.Новостройка,24л-Палласовка10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площадь  1,5кв.м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34:23:000000:7236</w:t>
            </w:r>
          </w:p>
        </w:tc>
      </w:tr>
      <w:tr w:rsidR="003D0F02" w:rsidRPr="00D569F9">
        <w:tc>
          <w:tcPr>
            <w:tcW w:w="77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922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Палласовский р-н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П.Новостройка,24л Палласовка-10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 xml:space="preserve">Площадь   9 кв.м 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34:23:070004:726</w:t>
            </w:r>
          </w:p>
        </w:tc>
      </w:tr>
      <w:tr w:rsidR="003D0F02" w:rsidRPr="00D569F9">
        <w:tc>
          <w:tcPr>
            <w:tcW w:w="77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ВЛ-0,4 Кв от ТП 439/160кв 27Л-Палласовка-10</w:t>
            </w:r>
          </w:p>
        </w:tc>
        <w:tc>
          <w:tcPr>
            <w:tcW w:w="2922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Палласовский р-н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П.Новостройка от ТП 439/160кв 27Л-Палласовка-10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Протяженность1015м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34:23:000000:7237</w:t>
            </w:r>
          </w:p>
        </w:tc>
      </w:tr>
      <w:tr w:rsidR="003D0F02" w:rsidRPr="00D569F9">
        <w:tc>
          <w:tcPr>
            <w:tcW w:w="77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9F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922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Палласовский р-н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П.Новостройка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 xml:space="preserve">Площадь 13  кв.м 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3D0F02" w:rsidRPr="00D569F9" w:rsidRDefault="003D0F02" w:rsidP="00D5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9F9">
              <w:rPr>
                <w:rFonts w:ascii="Arial" w:hAnsi="Arial" w:cs="Arial"/>
                <w:sz w:val="24"/>
                <w:szCs w:val="24"/>
              </w:rPr>
              <w:t>34:23:070001:725</w:t>
            </w:r>
          </w:p>
        </w:tc>
      </w:tr>
    </w:tbl>
    <w:p w:rsidR="003D0F02" w:rsidRPr="00D569F9" w:rsidRDefault="003D0F02" w:rsidP="00D569F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D0F02" w:rsidRPr="00D569F9" w:rsidSect="003C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8D"/>
    <w:rsid w:val="001639F7"/>
    <w:rsid w:val="001B1186"/>
    <w:rsid w:val="003B0B9C"/>
    <w:rsid w:val="003C1E9C"/>
    <w:rsid w:val="003D0F02"/>
    <w:rsid w:val="005C021C"/>
    <w:rsid w:val="00683F57"/>
    <w:rsid w:val="00692016"/>
    <w:rsid w:val="007A0B1A"/>
    <w:rsid w:val="00866762"/>
    <w:rsid w:val="009507BF"/>
    <w:rsid w:val="00D5658D"/>
    <w:rsid w:val="00D569F9"/>
    <w:rsid w:val="00E846B5"/>
    <w:rsid w:val="00E92F96"/>
    <w:rsid w:val="00FE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6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412</Words>
  <Characters>2353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win71</dc:creator>
  <cp:keywords/>
  <dc:description/>
  <cp:lastModifiedBy>user</cp:lastModifiedBy>
  <cp:revision>9</cp:revision>
  <cp:lastPrinted>2019-02-12T03:51:00Z</cp:lastPrinted>
  <dcterms:created xsi:type="dcterms:W3CDTF">2019-02-11T07:33:00Z</dcterms:created>
  <dcterms:modified xsi:type="dcterms:W3CDTF">2019-02-14T04:22:00Z</dcterms:modified>
</cp:coreProperties>
</file>